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4CAA8" w14:textId="77777777" w:rsidR="00C91CEC" w:rsidRPr="00C91CEC" w:rsidRDefault="00C91CEC" w:rsidP="00C91CEC">
      <w:pPr>
        <w:pStyle w:val="Header"/>
        <w:jc w:val="center"/>
        <w:rPr>
          <w:rFonts w:ascii="Calibri" w:hAnsi="Calibri" w:cs="Calibri"/>
          <w:sz w:val="36"/>
          <w:szCs w:val="14"/>
        </w:rPr>
      </w:pPr>
      <w:r w:rsidRPr="00C91CEC">
        <w:rPr>
          <w:rFonts w:ascii="Calibri" w:hAnsi="Calibri" w:cs="Calibri"/>
          <w:b/>
          <w:sz w:val="36"/>
          <w:szCs w:val="14"/>
          <w:u w:val="single"/>
        </w:rPr>
        <w:t>YEAR 11 INTERVENTION TIMETABLE-</w:t>
      </w:r>
      <w:proofErr w:type="gramStart"/>
      <w:r w:rsidRPr="00C91CEC">
        <w:rPr>
          <w:rFonts w:ascii="Calibri" w:hAnsi="Calibri" w:cs="Calibri"/>
          <w:b/>
          <w:sz w:val="36"/>
          <w:szCs w:val="14"/>
          <w:u w:val="single"/>
        </w:rPr>
        <w:t>DROP IN</w:t>
      </w:r>
      <w:proofErr w:type="gramEnd"/>
      <w:r w:rsidRPr="00C91CEC">
        <w:rPr>
          <w:rFonts w:ascii="Calibri" w:hAnsi="Calibri" w:cs="Calibri"/>
          <w:b/>
          <w:sz w:val="36"/>
          <w:szCs w:val="14"/>
          <w:u w:val="single"/>
        </w:rPr>
        <w:t xml:space="preserve"> SESSIONS</w:t>
      </w:r>
      <w:r w:rsidRPr="00C91CEC">
        <w:rPr>
          <w:rFonts w:ascii="Calibri" w:hAnsi="Calibri" w:cs="Calibri"/>
          <w:sz w:val="36"/>
          <w:szCs w:val="14"/>
        </w:rPr>
        <w:t>.</w:t>
      </w:r>
    </w:p>
    <w:tbl>
      <w:tblPr>
        <w:tblStyle w:val="GridTable4-Accent1"/>
        <w:tblpPr w:leftFromText="180" w:rightFromText="180" w:vertAnchor="page" w:horzAnchor="margin" w:tblpY="908"/>
        <w:tblW w:w="23228" w:type="dxa"/>
        <w:tblLook w:val="04A0" w:firstRow="1" w:lastRow="0" w:firstColumn="1" w:lastColumn="0" w:noHBand="0" w:noVBand="1"/>
      </w:tblPr>
      <w:tblGrid>
        <w:gridCol w:w="2625"/>
        <w:gridCol w:w="4897"/>
        <w:gridCol w:w="3361"/>
        <w:gridCol w:w="4298"/>
        <w:gridCol w:w="4257"/>
        <w:gridCol w:w="3790"/>
      </w:tblGrid>
      <w:tr w:rsidR="00C91CEC" w:rsidRPr="00C91CEC" w14:paraId="359BB1EC" w14:textId="77777777" w:rsidTr="00C91C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vAlign w:val="center"/>
          </w:tcPr>
          <w:p w14:paraId="5E853E70" w14:textId="77777777" w:rsidR="00C91CEC" w:rsidRPr="00C91CEC" w:rsidRDefault="00C91CEC" w:rsidP="00C91CE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97" w:type="dxa"/>
            <w:vAlign w:val="center"/>
          </w:tcPr>
          <w:p w14:paraId="38B93497" w14:textId="77777777" w:rsidR="00C91CEC" w:rsidRPr="00C91CEC" w:rsidRDefault="00C91CEC" w:rsidP="00C91C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60"/>
                <w:szCs w:val="60"/>
              </w:rPr>
            </w:pPr>
            <w:r w:rsidRPr="00C91CEC">
              <w:rPr>
                <w:rFonts w:ascii="Calibri" w:hAnsi="Calibri" w:cs="Calibri"/>
                <w:sz w:val="60"/>
                <w:szCs w:val="60"/>
              </w:rPr>
              <w:t>Monday.</w:t>
            </w:r>
          </w:p>
        </w:tc>
        <w:tc>
          <w:tcPr>
            <w:tcW w:w="3361" w:type="dxa"/>
            <w:vAlign w:val="center"/>
          </w:tcPr>
          <w:p w14:paraId="34235FE5" w14:textId="77777777" w:rsidR="00C91CEC" w:rsidRPr="00C91CEC" w:rsidRDefault="00C91CEC" w:rsidP="00C91C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60"/>
                <w:szCs w:val="60"/>
              </w:rPr>
            </w:pPr>
            <w:r w:rsidRPr="00C91CEC">
              <w:rPr>
                <w:rFonts w:ascii="Calibri" w:hAnsi="Calibri" w:cs="Calibri"/>
                <w:sz w:val="60"/>
                <w:szCs w:val="60"/>
              </w:rPr>
              <w:t>Tuesday.</w:t>
            </w:r>
          </w:p>
        </w:tc>
        <w:tc>
          <w:tcPr>
            <w:tcW w:w="4298" w:type="dxa"/>
            <w:vAlign w:val="center"/>
          </w:tcPr>
          <w:p w14:paraId="4C22A244" w14:textId="77777777" w:rsidR="00C91CEC" w:rsidRPr="00C91CEC" w:rsidRDefault="00C91CEC" w:rsidP="00C91C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60"/>
                <w:szCs w:val="60"/>
              </w:rPr>
            </w:pPr>
            <w:r w:rsidRPr="00C91CEC">
              <w:rPr>
                <w:rFonts w:ascii="Calibri" w:hAnsi="Calibri" w:cs="Calibri"/>
                <w:sz w:val="60"/>
                <w:szCs w:val="60"/>
              </w:rPr>
              <w:t>Wednesday.</w:t>
            </w:r>
          </w:p>
        </w:tc>
        <w:tc>
          <w:tcPr>
            <w:tcW w:w="4257" w:type="dxa"/>
            <w:vAlign w:val="center"/>
          </w:tcPr>
          <w:p w14:paraId="67B7EEE1" w14:textId="77777777" w:rsidR="00C91CEC" w:rsidRPr="00C91CEC" w:rsidRDefault="00C91CEC" w:rsidP="00C91C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60"/>
                <w:szCs w:val="60"/>
              </w:rPr>
            </w:pPr>
            <w:r w:rsidRPr="00C91CEC">
              <w:rPr>
                <w:rFonts w:ascii="Calibri" w:hAnsi="Calibri" w:cs="Calibri"/>
                <w:sz w:val="60"/>
                <w:szCs w:val="60"/>
              </w:rPr>
              <w:t>Thursday.</w:t>
            </w:r>
          </w:p>
        </w:tc>
        <w:tc>
          <w:tcPr>
            <w:tcW w:w="3790" w:type="dxa"/>
            <w:vAlign w:val="center"/>
          </w:tcPr>
          <w:p w14:paraId="16542853" w14:textId="77777777" w:rsidR="00C91CEC" w:rsidRPr="00C91CEC" w:rsidRDefault="00C91CEC" w:rsidP="00C91C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60"/>
                <w:szCs w:val="60"/>
              </w:rPr>
            </w:pPr>
            <w:r w:rsidRPr="00C91CEC">
              <w:rPr>
                <w:rFonts w:ascii="Calibri" w:hAnsi="Calibri" w:cs="Calibri"/>
                <w:sz w:val="60"/>
                <w:szCs w:val="60"/>
              </w:rPr>
              <w:t>Friday.</w:t>
            </w:r>
          </w:p>
        </w:tc>
      </w:tr>
      <w:tr w:rsidR="00C91CEC" w:rsidRPr="00C91CEC" w14:paraId="7ED2D238" w14:textId="77777777" w:rsidTr="00C91C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vAlign w:val="center"/>
          </w:tcPr>
          <w:p w14:paraId="3105864C" w14:textId="77777777" w:rsidR="00C91CEC" w:rsidRPr="00C91CEC" w:rsidRDefault="00C91CEC" w:rsidP="00C91CEC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  <w:r w:rsidRPr="00C91CEC">
              <w:rPr>
                <w:rFonts w:ascii="Calibri" w:hAnsi="Calibri" w:cs="Calibri"/>
                <w:sz w:val="44"/>
                <w:szCs w:val="44"/>
              </w:rPr>
              <w:t>Before school</w:t>
            </w:r>
          </w:p>
        </w:tc>
        <w:tc>
          <w:tcPr>
            <w:tcW w:w="4897" w:type="dxa"/>
            <w:vAlign w:val="center"/>
          </w:tcPr>
          <w:p w14:paraId="3BFDEA1A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361" w:type="dxa"/>
            <w:vAlign w:val="center"/>
          </w:tcPr>
          <w:p w14:paraId="170AAEC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8" w:type="dxa"/>
            <w:vAlign w:val="center"/>
          </w:tcPr>
          <w:p w14:paraId="0FDFDF23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Spanish</w:t>
            </w:r>
          </w:p>
          <w:p w14:paraId="1A800933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General practice</w:t>
            </w:r>
          </w:p>
          <w:p w14:paraId="3CEDA7F1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8am F8</w:t>
            </w:r>
          </w:p>
        </w:tc>
        <w:tc>
          <w:tcPr>
            <w:tcW w:w="4257" w:type="dxa"/>
            <w:vAlign w:val="center"/>
          </w:tcPr>
          <w:p w14:paraId="0450AE2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790" w:type="dxa"/>
            <w:vAlign w:val="center"/>
          </w:tcPr>
          <w:p w14:paraId="2635F3B3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C91CEC" w:rsidRPr="00C91CEC" w14:paraId="128A6596" w14:textId="77777777" w:rsidTr="00C91CEC">
        <w:trPr>
          <w:trHeight w:val="4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vAlign w:val="center"/>
          </w:tcPr>
          <w:p w14:paraId="78D7B762" w14:textId="77777777" w:rsidR="00C91CEC" w:rsidRPr="00C91CEC" w:rsidRDefault="00C91CEC" w:rsidP="00C91CEC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  <w:r w:rsidRPr="00C91CEC">
              <w:rPr>
                <w:rFonts w:ascii="Calibri" w:hAnsi="Calibri" w:cs="Calibri"/>
                <w:sz w:val="44"/>
                <w:szCs w:val="44"/>
              </w:rPr>
              <w:t>Lunchtime</w:t>
            </w:r>
          </w:p>
        </w:tc>
        <w:tc>
          <w:tcPr>
            <w:tcW w:w="4897" w:type="dxa"/>
            <w:vAlign w:val="center"/>
          </w:tcPr>
          <w:p w14:paraId="3DF5A3D7" w14:textId="18E03DBA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Economics</w:t>
            </w:r>
          </w:p>
          <w:p w14:paraId="139B4606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Revisiting Year 10 topics.</w:t>
            </w:r>
          </w:p>
          <w:p w14:paraId="46DA22A1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6"/>
                <w:szCs w:val="16"/>
              </w:rPr>
            </w:pPr>
          </w:p>
          <w:p w14:paraId="396F5B26" w14:textId="6DACCDA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Media </w:t>
            </w:r>
            <w:r w:rsidRPr="00C91CEC">
              <w:rPr>
                <w:rFonts w:ascii="Calibri" w:hAnsi="Calibri" w:cs="Calibri"/>
              </w:rPr>
              <w:br/>
            </w:r>
            <w:r w:rsidRPr="00C91CEC">
              <w:rPr>
                <w:rFonts w:ascii="Calibri" w:hAnsi="Calibri" w:cs="Calibri"/>
                <w:sz w:val="28"/>
                <w:szCs w:val="28"/>
              </w:rPr>
              <w:t xml:space="preserve">Exam content revision </w:t>
            </w:r>
            <w:r w:rsidRPr="00C91CEC">
              <w:rPr>
                <w:rFonts w:ascii="Calibri" w:hAnsi="Calibri" w:cs="Calibri"/>
              </w:rPr>
              <w:br/>
            </w:r>
            <w:r w:rsidRPr="00C91CEC">
              <w:rPr>
                <w:rFonts w:ascii="Calibri" w:hAnsi="Calibri" w:cs="Calibri"/>
                <w:sz w:val="28"/>
                <w:szCs w:val="28"/>
              </w:rPr>
              <w:t>1.30-2.00pm C23</w:t>
            </w:r>
          </w:p>
        </w:tc>
        <w:tc>
          <w:tcPr>
            <w:tcW w:w="3361" w:type="dxa"/>
            <w:vAlign w:val="center"/>
          </w:tcPr>
          <w:p w14:paraId="0008806C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b/>
                <w:bCs/>
                <w:sz w:val="26"/>
                <w:szCs w:val="26"/>
              </w:rPr>
              <w:t>Chemistry</w:t>
            </w:r>
          </w:p>
          <w:p w14:paraId="61336AE0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Target grade 4/5</w:t>
            </w:r>
          </w:p>
          <w:p w14:paraId="0C9803B3" w14:textId="195A6BA4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Mr Khan</w:t>
            </w:r>
          </w:p>
          <w:p w14:paraId="3ED28F7E" w14:textId="3CE042AD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1.00 - 1.30 S17</w:t>
            </w:r>
          </w:p>
          <w:p w14:paraId="2ED7A7B8" w14:textId="026AC75C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b/>
                <w:bCs/>
                <w:sz w:val="16"/>
                <w:szCs w:val="16"/>
              </w:rPr>
              <w:br/>
            </w:r>
            <w:r w:rsidRPr="00C91CEC">
              <w:rPr>
                <w:rFonts w:ascii="Calibri" w:hAnsi="Calibri" w:cs="Calibri"/>
                <w:b/>
                <w:bCs/>
                <w:sz w:val="26"/>
                <w:szCs w:val="26"/>
              </w:rPr>
              <w:t>Biology</w:t>
            </w:r>
          </w:p>
          <w:p w14:paraId="224A1A9B" w14:textId="556EC619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Securing grade 4</w:t>
            </w:r>
          </w:p>
          <w:p w14:paraId="0FEB8135" w14:textId="15B29756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Mr Mullally</w:t>
            </w:r>
          </w:p>
          <w:p w14:paraId="58C87A03" w14:textId="7F647815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1.00 - 1.30 S7</w:t>
            </w:r>
          </w:p>
          <w:p w14:paraId="1DFDA1EE" w14:textId="5277CEAF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b/>
                <w:bCs/>
                <w:sz w:val="16"/>
                <w:szCs w:val="16"/>
              </w:rPr>
              <w:br/>
            </w:r>
            <w:r w:rsidRPr="00C91CEC">
              <w:rPr>
                <w:rFonts w:ascii="Calibri" w:hAnsi="Calibri" w:cs="Calibri"/>
                <w:b/>
                <w:bCs/>
                <w:sz w:val="26"/>
                <w:szCs w:val="26"/>
              </w:rPr>
              <w:t>Biology</w:t>
            </w:r>
          </w:p>
          <w:p w14:paraId="2639DCF6" w14:textId="4C5FC686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Target grade 7+</w:t>
            </w:r>
          </w:p>
          <w:p w14:paraId="14DE975F" w14:textId="114FD721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Mr Cranwell</w:t>
            </w:r>
          </w:p>
          <w:p w14:paraId="3A61CE5C" w14:textId="3EFCB54D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6"/>
                <w:szCs w:val="26"/>
              </w:rPr>
            </w:pPr>
            <w:r w:rsidRPr="00C91CEC">
              <w:rPr>
                <w:rFonts w:ascii="Calibri" w:hAnsi="Calibri" w:cs="Calibri"/>
                <w:sz w:val="26"/>
                <w:szCs w:val="26"/>
              </w:rPr>
              <w:t>1.00 - 1.30 S5</w:t>
            </w:r>
          </w:p>
        </w:tc>
        <w:tc>
          <w:tcPr>
            <w:tcW w:w="4298" w:type="dxa"/>
            <w:vAlign w:val="center"/>
          </w:tcPr>
          <w:p w14:paraId="553677C3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Drama</w:t>
            </w:r>
          </w:p>
          <w:p w14:paraId="259D539A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Theory</w:t>
            </w:r>
          </w:p>
          <w:p w14:paraId="1F9CF3AB" w14:textId="7FC41A2B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1.30pm   D1</w:t>
            </w:r>
          </w:p>
          <w:p w14:paraId="633CADDA" w14:textId="212CE39A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16"/>
                <w:szCs w:val="16"/>
              </w:rPr>
              <w:br/>
            </w: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Dance</w:t>
            </w:r>
          </w:p>
          <w:p w14:paraId="29E67005" w14:textId="522447B6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Practical</w:t>
            </w:r>
          </w:p>
          <w:p w14:paraId="086431E8" w14:textId="54DFF6DE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1.30 Dance Studio</w:t>
            </w:r>
          </w:p>
          <w:p w14:paraId="06DB4CB4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  <w:p w14:paraId="261A4A71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57" w:type="dxa"/>
            <w:vAlign w:val="center"/>
          </w:tcPr>
          <w:p w14:paraId="59A69B9A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Chemistry</w:t>
            </w:r>
          </w:p>
          <w:p w14:paraId="67AC58E1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Target grade 6+</w:t>
            </w:r>
          </w:p>
          <w:p w14:paraId="59DAAC31" w14:textId="2F0E961D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Ms McGrath S4</w:t>
            </w:r>
          </w:p>
          <w:p w14:paraId="350CC8B1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6"/>
                <w:szCs w:val="16"/>
              </w:rPr>
            </w:pPr>
          </w:p>
          <w:p w14:paraId="467BEF90" w14:textId="3CBE5719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Chemistry</w:t>
            </w:r>
          </w:p>
          <w:p w14:paraId="1BA2492C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Target grade 4/5</w:t>
            </w:r>
          </w:p>
          <w:p w14:paraId="3BDDD901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Mr Hikel S12</w:t>
            </w:r>
          </w:p>
        </w:tc>
        <w:tc>
          <w:tcPr>
            <w:tcW w:w="3790" w:type="dxa"/>
            <w:vAlign w:val="center"/>
          </w:tcPr>
          <w:p w14:paraId="48DAC1CC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Chemistry</w:t>
            </w:r>
          </w:p>
          <w:p w14:paraId="0B497F10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Securing grade 4</w:t>
            </w:r>
          </w:p>
          <w:p w14:paraId="1D9C3506" w14:textId="5DA1ACDA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Miss Saunders</w:t>
            </w:r>
          </w:p>
          <w:p w14:paraId="0CAAE11A" w14:textId="77777777" w:rsidR="00C91CEC" w:rsidRPr="00C91CEC" w:rsidRDefault="00C91CEC" w:rsidP="00C91C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1.00 - 1.30 S17</w:t>
            </w:r>
          </w:p>
        </w:tc>
      </w:tr>
      <w:tr w:rsidR="00C91CEC" w:rsidRPr="00C91CEC" w14:paraId="65F60426" w14:textId="77777777" w:rsidTr="00C91C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vAlign w:val="center"/>
          </w:tcPr>
          <w:p w14:paraId="6267D560" w14:textId="77777777" w:rsidR="00C91CEC" w:rsidRPr="00C91CEC" w:rsidRDefault="00C91CEC" w:rsidP="00C91CEC">
            <w:pPr>
              <w:jc w:val="center"/>
              <w:rPr>
                <w:rFonts w:ascii="Calibri" w:hAnsi="Calibri" w:cs="Calibri"/>
                <w:sz w:val="44"/>
                <w:szCs w:val="44"/>
              </w:rPr>
            </w:pPr>
            <w:r w:rsidRPr="00C91CEC">
              <w:rPr>
                <w:rFonts w:ascii="Calibri" w:hAnsi="Calibri" w:cs="Calibri"/>
                <w:sz w:val="44"/>
                <w:szCs w:val="44"/>
              </w:rPr>
              <w:t>After School</w:t>
            </w:r>
          </w:p>
        </w:tc>
        <w:tc>
          <w:tcPr>
            <w:tcW w:w="4897" w:type="dxa"/>
            <w:vAlign w:val="center"/>
          </w:tcPr>
          <w:p w14:paraId="4471B252" w14:textId="1E710AA1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English</w:t>
            </w:r>
          </w:p>
          <w:p w14:paraId="58D2C396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Ms Alexander in E11</w:t>
            </w:r>
          </w:p>
          <w:p w14:paraId="28A63C7E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English Literature: Macbeth</w:t>
            </w:r>
          </w:p>
          <w:p w14:paraId="0C6B6FF0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6"/>
                <w:szCs w:val="16"/>
              </w:rPr>
            </w:pPr>
          </w:p>
          <w:p w14:paraId="10B20C94" w14:textId="71B17763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Geography</w:t>
            </w:r>
          </w:p>
          <w:p w14:paraId="19993AB2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Aiming for a 4 plus – core content</w:t>
            </w:r>
          </w:p>
          <w:p w14:paraId="266D8998" w14:textId="403DF3F2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Aiming for 7 plus – exam technique and essay writing</w:t>
            </w:r>
          </w:p>
          <w:p w14:paraId="53445845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3.30-4.30pm S18 and S16</w:t>
            </w:r>
          </w:p>
          <w:p w14:paraId="7FFB36EA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6"/>
                <w:szCs w:val="16"/>
              </w:rPr>
            </w:pPr>
          </w:p>
          <w:p w14:paraId="6376A5C4" w14:textId="23C462CF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Chemistry</w:t>
            </w:r>
          </w:p>
          <w:p w14:paraId="59C24CA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Securing grade 4</w:t>
            </w:r>
          </w:p>
          <w:p w14:paraId="0E03BDEC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Ms McGrath</w:t>
            </w:r>
          </w:p>
          <w:p w14:paraId="4099C7FF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3.20-4.20pm S4</w:t>
            </w:r>
          </w:p>
        </w:tc>
        <w:tc>
          <w:tcPr>
            <w:tcW w:w="3361" w:type="dxa"/>
            <w:vAlign w:val="center"/>
          </w:tcPr>
          <w:p w14:paraId="669A637E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  <w:p w14:paraId="4BE7BB27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  <w:p w14:paraId="1403B3F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  <w:p w14:paraId="6D1BDAAD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  <w:p w14:paraId="60A117C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  <w:p w14:paraId="1F1A3417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  <w:p w14:paraId="4B4D276D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298" w:type="dxa"/>
            <w:vAlign w:val="center"/>
          </w:tcPr>
          <w:p w14:paraId="69EE6EF7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English</w:t>
            </w:r>
          </w:p>
          <w:p w14:paraId="7B23E8EC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Ms Cox in F4</w:t>
            </w:r>
          </w:p>
          <w:p w14:paraId="2BAB94DB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English Literature: Macbeth</w:t>
            </w:r>
          </w:p>
          <w:p w14:paraId="10BD9AFB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07A576B" w14:textId="28B3B1ED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Physics</w:t>
            </w:r>
          </w:p>
          <w:p w14:paraId="2078971D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Target grade 4/5</w:t>
            </w:r>
          </w:p>
          <w:p w14:paraId="4D49F519" w14:textId="400F5526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Mr Banger</w:t>
            </w:r>
          </w:p>
          <w:p w14:paraId="294C9773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3.20 - 4.20 S7</w:t>
            </w:r>
          </w:p>
          <w:p w14:paraId="7A6CD899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A5AE8AC" w14:textId="54EF4668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Chemistry</w:t>
            </w:r>
          </w:p>
          <w:p w14:paraId="0C9CFCC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Securing grade 4</w:t>
            </w:r>
          </w:p>
          <w:p w14:paraId="7D9A4684" w14:textId="390CD619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Mr Wallis</w:t>
            </w:r>
          </w:p>
          <w:p w14:paraId="22902932" w14:textId="3C7E57AC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3.20 - 4.20 S14</w:t>
            </w:r>
          </w:p>
        </w:tc>
        <w:tc>
          <w:tcPr>
            <w:tcW w:w="4257" w:type="dxa"/>
            <w:vAlign w:val="center"/>
          </w:tcPr>
          <w:p w14:paraId="0F8924BB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Physics</w:t>
            </w:r>
          </w:p>
          <w:p w14:paraId="1B52CAF0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Target grade 6+</w:t>
            </w:r>
          </w:p>
          <w:p w14:paraId="52402B15" w14:textId="55F62C1D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Mr Capaldi</w:t>
            </w:r>
          </w:p>
          <w:p w14:paraId="02C1B2ED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3.20 - 4.20 S1</w:t>
            </w:r>
          </w:p>
          <w:p w14:paraId="5BF9EFF5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6"/>
                <w:szCs w:val="16"/>
              </w:rPr>
            </w:pPr>
          </w:p>
          <w:p w14:paraId="1E777D40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Product Design</w:t>
            </w:r>
          </w:p>
          <w:p w14:paraId="690CB24D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Targeting 7+</w:t>
            </w:r>
          </w:p>
          <w:p w14:paraId="27211AB4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Mr Taylor</w:t>
            </w:r>
          </w:p>
          <w:p w14:paraId="3C0A1FFE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3.20-4.20 in T2</w:t>
            </w:r>
          </w:p>
          <w:p w14:paraId="6B7A1A61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6"/>
                <w:szCs w:val="16"/>
              </w:rPr>
            </w:pPr>
          </w:p>
          <w:p w14:paraId="4652E38A" w14:textId="60072B13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Child Development</w:t>
            </w:r>
          </w:p>
          <w:p w14:paraId="74EFF8FA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Preparing for the NEA and examined element</w:t>
            </w:r>
          </w:p>
          <w:p w14:paraId="352F727A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3.20-4.20pm T7</w:t>
            </w:r>
          </w:p>
          <w:p w14:paraId="78477C45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6"/>
                <w:szCs w:val="16"/>
              </w:rPr>
            </w:pPr>
          </w:p>
          <w:p w14:paraId="69776DFB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Physical Education</w:t>
            </w:r>
          </w:p>
          <w:p w14:paraId="25C32D65" w14:textId="0E0C703E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AEP coursework</w:t>
            </w:r>
          </w:p>
          <w:p w14:paraId="4BB1552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Mr D’Silva</w:t>
            </w:r>
          </w:p>
          <w:p w14:paraId="014E0B35" w14:textId="2A0A1E5E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3.20-4.30</w:t>
            </w:r>
          </w:p>
        </w:tc>
        <w:tc>
          <w:tcPr>
            <w:tcW w:w="3790" w:type="dxa"/>
            <w:vAlign w:val="center"/>
          </w:tcPr>
          <w:p w14:paraId="2A10963F" w14:textId="0E3AA310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Music</w:t>
            </w:r>
          </w:p>
          <w:p w14:paraId="5960A5E2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Component 1 &amp; 2</w:t>
            </w:r>
          </w:p>
          <w:p w14:paraId="6BC8C0E1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3.25 - 4.25</w:t>
            </w:r>
          </w:p>
          <w:p w14:paraId="0F9C5DF2" w14:textId="2E2CCC4E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b/>
                <w:bCs/>
                <w:sz w:val="16"/>
                <w:szCs w:val="16"/>
              </w:rPr>
              <w:br/>
            </w:r>
            <w:r w:rsidRPr="00C91CEC">
              <w:rPr>
                <w:rFonts w:ascii="Calibri" w:hAnsi="Calibri" w:cs="Calibri"/>
                <w:b/>
                <w:bCs/>
                <w:sz w:val="28"/>
                <w:szCs w:val="28"/>
              </w:rPr>
              <w:t>Chemistry</w:t>
            </w:r>
          </w:p>
          <w:p w14:paraId="7CCCB718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Target grade 6+</w:t>
            </w:r>
          </w:p>
          <w:p w14:paraId="54991E09" w14:textId="7A8E5A8D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Mr Hikel</w:t>
            </w:r>
          </w:p>
          <w:p w14:paraId="1122251A" w14:textId="77777777" w:rsidR="00C91CEC" w:rsidRPr="00C91CEC" w:rsidRDefault="00C91CEC" w:rsidP="00C91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 w:rsidRPr="00C91CEC">
              <w:rPr>
                <w:rFonts w:ascii="Calibri" w:hAnsi="Calibri" w:cs="Calibri"/>
                <w:sz w:val="28"/>
                <w:szCs w:val="28"/>
              </w:rPr>
              <w:t>3.20 - 4.20 S12</w:t>
            </w:r>
          </w:p>
        </w:tc>
      </w:tr>
    </w:tbl>
    <w:p w14:paraId="1BCADAB3" w14:textId="77777777" w:rsidR="0002276B" w:rsidRPr="00C91CEC" w:rsidRDefault="0002276B" w:rsidP="00C91CEC">
      <w:pPr>
        <w:jc w:val="center"/>
        <w:rPr>
          <w:rFonts w:ascii="Calibri" w:hAnsi="Calibri" w:cs="Calibri"/>
          <w:sz w:val="16"/>
          <w:szCs w:val="16"/>
        </w:rPr>
      </w:pPr>
    </w:p>
    <w:p w14:paraId="0713FC08" w14:textId="77777777" w:rsidR="00C91CEC" w:rsidRDefault="00C91CEC" w:rsidP="00C91CEC">
      <w:pPr>
        <w:jc w:val="center"/>
        <w:rPr>
          <w:sz w:val="40"/>
          <w:szCs w:val="40"/>
        </w:rPr>
      </w:pPr>
      <w:r w:rsidRPr="7E65241A">
        <w:rPr>
          <w:sz w:val="40"/>
          <w:szCs w:val="40"/>
        </w:rPr>
        <w:t>PE interventions run as part of their extracurricular club offer, contact the PE department for details.</w:t>
      </w:r>
    </w:p>
    <w:p w14:paraId="24B88292" w14:textId="77777777" w:rsidR="00C91CEC" w:rsidRPr="00A15EEF" w:rsidRDefault="00C91CEC" w:rsidP="00C91CEC">
      <w:pPr>
        <w:jc w:val="center"/>
        <w:rPr>
          <w:sz w:val="40"/>
          <w:szCs w:val="40"/>
        </w:rPr>
      </w:pPr>
      <w:r w:rsidRPr="7E65241A">
        <w:rPr>
          <w:sz w:val="40"/>
          <w:szCs w:val="40"/>
        </w:rPr>
        <w:t>Product design also have self-selected days for each student as part of their compulsory intervention strategy.</w:t>
      </w:r>
    </w:p>
    <w:p w14:paraId="0ED33152" w14:textId="3A22594B" w:rsidR="00C91CEC" w:rsidRPr="00C91CEC" w:rsidRDefault="00C91CEC" w:rsidP="00C91CEC">
      <w:pPr>
        <w:jc w:val="center"/>
        <w:rPr>
          <w:rFonts w:ascii="Calibri" w:hAnsi="Calibri" w:cs="Calibri"/>
        </w:rPr>
      </w:pPr>
      <w:r w:rsidRPr="7E65241A">
        <w:rPr>
          <w:sz w:val="40"/>
          <w:szCs w:val="40"/>
        </w:rPr>
        <w:t xml:space="preserve">Art </w:t>
      </w:r>
      <w:proofErr w:type="gramStart"/>
      <w:r w:rsidRPr="7E65241A">
        <w:rPr>
          <w:sz w:val="40"/>
          <w:szCs w:val="40"/>
        </w:rPr>
        <w:t>have</w:t>
      </w:r>
      <w:proofErr w:type="gramEnd"/>
      <w:r w:rsidRPr="7E65241A">
        <w:rPr>
          <w:sz w:val="40"/>
          <w:szCs w:val="40"/>
        </w:rPr>
        <w:t xml:space="preserve"> self-directed interventions the day to be chosen by the student.</w:t>
      </w:r>
    </w:p>
    <w:sectPr w:rsidR="00C91CEC" w:rsidRPr="00C91CEC" w:rsidSect="00C91CEC">
      <w:pgSz w:w="23811" w:h="16838" w:orient="landscape" w:code="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CEC"/>
    <w:rsid w:val="0002276B"/>
    <w:rsid w:val="00192ACC"/>
    <w:rsid w:val="006D59E0"/>
    <w:rsid w:val="008624C6"/>
    <w:rsid w:val="00B53087"/>
    <w:rsid w:val="00B95FAA"/>
    <w:rsid w:val="00C91CEC"/>
    <w:rsid w:val="00EE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A6E10"/>
  <w15:chartTrackingRefBased/>
  <w15:docId w15:val="{44513D8D-63C2-449C-8413-B2F5B4C0E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1C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1C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CE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1C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1CE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1C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1C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1C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1C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1CE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1C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CE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1CE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1CE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1C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1C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1C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1C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1C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1C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C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1C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1C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1C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1C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1CE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CE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CE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1CEC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91CEC"/>
    <w:pPr>
      <w:tabs>
        <w:tab w:val="center" w:pos="4513"/>
        <w:tab w:val="right" w:pos="9026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91CEC"/>
    <w:rPr>
      <w:kern w:val="0"/>
      <w14:ligatures w14:val="none"/>
    </w:rPr>
  </w:style>
  <w:style w:type="table" w:styleId="GridTable4-Accent1">
    <w:name w:val="Grid Table 4 Accent 1"/>
    <w:basedOn w:val="TableNormal"/>
    <w:uiPriority w:val="49"/>
    <w:rsid w:val="00C91CEC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Towsey, G</dc:creator>
  <cp:keywords/>
  <dc:description/>
  <cp:lastModifiedBy>Towsey, G</cp:lastModifiedBy>
  <cp:revision>1</cp:revision>
  <dcterms:created xsi:type="dcterms:W3CDTF">2025-01-13T08:10:00Z</dcterms:created>
  <dcterms:modified xsi:type="dcterms:W3CDTF">2025-01-13T08:15:00Z</dcterms:modified>
</cp:coreProperties>
</file>