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31" w:type="dxa"/>
        <w:tblInd w:w="-113" w:type="dxa"/>
        <w:tblLook w:val="04A0" w:firstRow="1" w:lastRow="0" w:firstColumn="1" w:lastColumn="0" w:noHBand="0" w:noVBand="1"/>
      </w:tblPr>
      <w:tblGrid>
        <w:gridCol w:w="4508"/>
        <w:gridCol w:w="113"/>
        <w:gridCol w:w="5410"/>
      </w:tblGrid>
      <w:tr w:rsidR="00F10731" w:rsidRPr="00817B4D" w14:paraId="6E026B09" w14:textId="77777777" w:rsidTr="00817B4D">
        <w:tc>
          <w:tcPr>
            <w:tcW w:w="10031" w:type="dxa"/>
            <w:gridSpan w:val="3"/>
          </w:tcPr>
          <w:p w14:paraId="5ECCB32B" w14:textId="4064539C" w:rsidR="00F10731" w:rsidRPr="00817B4D" w:rsidRDefault="00F10731">
            <w:pPr>
              <w:rPr>
                <w:rFonts w:cstheme="minorHAnsi"/>
              </w:rPr>
            </w:pPr>
            <w:r w:rsidRPr="00803F20">
              <w:rPr>
                <w:rFonts w:cstheme="minorHAnsi"/>
                <w:b/>
              </w:rPr>
              <w:t>Subject and Exam Board</w:t>
            </w:r>
            <w:r w:rsidR="007A487E" w:rsidRPr="00803F20">
              <w:rPr>
                <w:rFonts w:cstheme="minorHAnsi"/>
                <w:b/>
              </w:rPr>
              <w:t>:</w:t>
            </w:r>
            <w:r w:rsidR="007A487E" w:rsidRPr="00817B4D">
              <w:rPr>
                <w:rFonts w:cstheme="minorHAnsi"/>
              </w:rPr>
              <w:t xml:space="preserve"> </w:t>
            </w:r>
            <w:r w:rsidR="00624EE4" w:rsidRPr="00817B4D">
              <w:rPr>
                <w:rFonts w:cstheme="minorHAnsi"/>
              </w:rPr>
              <w:t>Sociology</w:t>
            </w:r>
            <w:r w:rsidR="007A487E" w:rsidRPr="00817B4D">
              <w:rPr>
                <w:rFonts w:cstheme="minorHAnsi"/>
              </w:rPr>
              <w:t xml:space="preserve"> AQA</w:t>
            </w:r>
          </w:p>
        </w:tc>
      </w:tr>
      <w:tr w:rsidR="00F10731" w:rsidRPr="00817B4D" w14:paraId="0ACA15D0" w14:textId="77777777" w:rsidTr="00817B4D">
        <w:tc>
          <w:tcPr>
            <w:tcW w:w="10031" w:type="dxa"/>
            <w:gridSpan w:val="3"/>
          </w:tcPr>
          <w:p w14:paraId="6DD1201E" w14:textId="5B7AF9FC" w:rsidR="00F10731" w:rsidRPr="00817B4D" w:rsidRDefault="00F10731" w:rsidP="00803F20">
            <w:pPr>
              <w:rPr>
                <w:rFonts w:cstheme="minorHAnsi"/>
              </w:rPr>
            </w:pPr>
            <w:r w:rsidRPr="00803F20">
              <w:rPr>
                <w:rFonts w:cstheme="minorHAnsi"/>
                <w:b/>
              </w:rPr>
              <w:t>Minimum Entry Requirement:</w:t>
            </w:r>
            <w:r w:rsidR="00624EE4" w:rsidRPr="00817B4D">
              <w:rPr>
                <w:rFonts w:cstheme="minorHAnsi"/>
              </w:rPr>
              <w:t xml:space="preserve"> </w:t>
            </w:r>
            <w:r w:rsidR="00803F20">
              <w:rPr>
                <w:rFonts w:cstheme="minorHAnsi"/>
              </w:rPr>
              <w:t>Grade 6 or above in Sociology.  If not taken Grade 6 or above in another subject and Grade 5 or above in English</w:t>
            </w:r>
          </w:p>
        </w:tc>
      </w:tr>
      <w:tr w:rsidR="00D96581" w:rsidRPr="00817B4D" w14:paraId="53CABFB7" w14:textId="77777777" w:rsidTr="00817B4D">
        <w:tc>
          <w:tcPr>
            <w:tcW w:w="10031" w:type="dxa"/>
            <w:gridSpan w:val="3"/>
          </w:tcPr>
          <w:p w14:paraId="05B38A3B" w14:textId="31A55D04" w:rsidR="00D96581" w:rsidRPr="00817B4D" w:rsidRDefault="00D96581">
            <w:pPr>
              <w:rPr>
                <w:rFonts w:cstheme="minorHAnsi"/>
              </w:rPr>
            </w:pPr>
            <w:r w:rsidRPr="00803F20">
              <w:rPr>
                <w:rFonts w:cstheme="minorHAnsi"/>
                <w:b/>
              </w:rPr>
              <w:t>Head of Subject:</w:t>
            </w:r>
            <w:r w:rsidR="007A487E" w:rsidRPr="00817B4D">
              <w:rPr>
                <w:rFonts w:cstheme="minorHAnsi"/>
              </w:rPr>
              <w:t xml:space="preserve"> M</w:t>
            </w:r>
            <w:r w:rsidR="007F7449">
              <w:rPr>
                <w:rFonts w:cstheme="minorHAnsi"/>
              </w:rPr>
              <w:t>iss A Omar</w:t>
            </w:r>
            <w:bookmarkStart w:id="0" w:name="_GoBack"/>
            <w:bookmarkEnd w:id="0"/>
          </w:p>
        </w:tc>
      </w:tr>
      <w:tr w:rsidR="00F10731" w:rsidRPr="00817B4D" w14:paraId="2E378E04" w14:textId="77777777" w:rsidTr="00817B4D">
        <w:tc>
          <w:tcPr>
            <w:tcW w:w="10031" w:type="dxa"/>
            <w:gridSpan w:val="3"/>
          </w:tcPr>
          <w:p w14:paraId="2429B7DC" w14:textId="3C8FC31C" w:rsidR="00F10731" w:rsidRPr="00803F20" w:rsidRDefault="00F10731">
            <w:pPr>
              <w:rPr>
                <w:rFonts w:cstheme="minorHAnsi"/>
                <w:b/>
              </w:rPr>
            </w:pPr>
            <w:r w:rsidRPr="00803F20">
              <w:rPr>
                <w:rFonts w:cstheme="minorHAnsi"/>
                <w:b/>
              </w:rPr>
              <w:t>Course Description</w:t>
            </w:r>
            <w:r w:rsidR="007A487E" w:rsidRPr="00803F20">
              <w:rPr>
                <w:rFonts w:cstheme="minorHAnsi"/>
                <w:b/>
              </w:rPr>
              <w:t>:</w:t>
            </w:r>
          </w:p>
          <w:p w14:paraId="6F445A32" w14:textId="288D0939" w:rsidR="00624EE4" w:rsidRPr="00817B4D" w:rsidRDefault="00624EE4" w:rsidP="00624EE4">
            <w:pPr>
              <w:rPr>
                <w:rFonts w:eastAsia="Arial" w:cstheme="minorHAnsi"/>
              </w:rPr>
            </w:pPr>
            <w:r w:rsidRPr="00817B4D">
              <w:rPr>
                <w:rFonts w:eastAsia="Arial" w:cstheme="minorHAnsi"/>
              </w:rPr>
              <w:t xml:space="preserve">The aim of the course is to equip students with a current sociological knowledge that is applicable to everyday life. The syllabus encourages students to review and reflect upon the structure and meaning of the society in which we grow up in. Students will be encouraged to assess current social issues and design social policies to combat these issues. The role of social change is reviewed and the impacts have had upon our lives.  </w:t>
            </w:r>
          </w:p>
          <w:p w14:paraId="3B3AC47E" w14:textId="5389F9E3" w:rsidR="007A487E" w:rsidRPr="00817B4D" w:rsidRDefault="00624EE4" w:rsidP="00624EE4">
            <w:pPr>
              <w:rPr>
                <w:rFonts w:cstheme="minorHAnsi"/>
              </w:rPr>
            </w:pPr>
            <w:r w:rsidRPr="00817B4D">
              <w:rPr>
                <w:rFonts w:eastAsia="Arial" w:cstheme="minorHAnsi"/>
              </w:rPr>
              <w:tab/>
            </w:r>
            <w:r w:rsidR="007A487E" w:rsidRPr="00817B4D">
              <w:rPr>
                <w:rFonts w:eastAsia="Arial" w:cstheme="minorHAnsi"/>
              </w:rPr>
              <w:t xml:space="preserve"> </w:t>
            </w:r>
          </w:p>
          <w:p w14:paraId="2D6E0781" w14:textId="3447A831" w:rsidR="007A487E" w:rsidRPr="00817B4D" w:rsidRDefault="007A487E" w:rsidP="007A487E">
            <w:pPr>
              <w:spacing w:after="5" w:line="248" w:lineRule="auto"/>
              <w:ind w:right="456"/>
              <w:rPr>
                <w:rFonts w:cstheme="minorHAnsi"/>
              </w:rPr>
            </w:pPr>
            <w:r w:rsidRPr="00817B4D">
              <w:rPr>
                <w:rFonts w:eastAsia="Arial" w:cstheme="minorHAnsi"/>
              </w:rPr>
              <w:t>The full A level course comprises of three units. The following are taught in Y13:</w:t>
            </w:r>
          </w:p>
          <w:p w14:paraId="7122B9B3" w14:textId="77777777" w:rsidR="007A487E" w:rsidRPr="00817B4D" w:rsidRDefault="007A487E" w:rsidP="007A487E">
            <w:pPr>
              <w:ind w:left="818"/>
              <w:rPr>
                <w:rFonts w:cstheme="minorHAnsi"/>
              </w:rPr>
            </w:pPr>
            <w:r w:rsidRPr="00817B4D">
              <w:rPr>
                <w:rFonts w:eastAsia="Arial" w:cstheme="minorHAnsi"/>
              </w:rPr>
              <w:t xml:space="preserve"> </w:t>
            </w:r>
          </w:p>
          <w:p w14:paraId="3B38BCED" w14:textId="77777777" w:rsidR="00624EE4" w:rsidRPr="00817B4D" w:rsidRDefault="00624EE4" w:rsidP="00624EE4">
            <w:pPr>
              <w:rPr>
                <w:rFonts w:cstheme="minorHAnsi"/>
                <w:b/>
              </w:rPr>
            </w:pPr>
            <w:r w:rsidRPr="00817B4D">
              <w:rPr>
                <w:rFonts w:cstheme="minorHAnsi"/>
                <w:b/>
              </w:rPr>
              <w:t>Unit 2- Topics in Sociology</w:t>
            </w:r>
          </w:p>
          <w:p w14:paraId="0AB4AD2A" w14:textId="77777777" w:rsidR="00624EE4" w:rsidRPr="00817B4D" w:rsidRDefault="00624EE4" w:rsidP="00624EE4">
            <w:pPr>
              <w:rPr>
                <w:rFonts w:cstheme="minorHAnsi"/>
              </w:rPr>
            </w:pPr>
            <w:r w:rsidRPr="00817B4D">
              <w:rPr>
                <w:rFonts w:cstheme="minorHAnsi"/>
              </w:rPr>
              <w:t>Students will look at the relationship between</w:t>
            </w:r>
            <w:r w:rsidRPr="00817B4D">
              <w:rPr>
                <w:rFonts w:cstheme="minorHAnsi"/>
                <w:b/>
              </w:rPr>
              <w:t xml:space="preserve"> </w:t>
            </w:r>
            <w:r w:rsidRPr="00817B4D">
              <w:rPr>
                <w:rFonts w:cstheme="minorHAnsi"/>
              </w:rPr>
              <w:t>ownership and control of the mass media. Globalisation and popular culture. The process of selection and presentation of content of the news. Media representations of age, social class, ethnicity, gender, sexuality and disability. The new media and its significance in understanding the role of media in contemporary society.</w:t>
            </w:r>
          </w:p>
          <w:p w14:paraId="5063C84C" w14:textId="77777777" w:rsidR="00624EE4" w:rsidRPr="00817B4D" w:rsidRDefault="00624EE4" w:rsidP="00624EE4">
            <w:pPr>
              <w:rPr>
                <w:rFonts w:cstheme="minorHAnsi"/>
                <w:b/>
              </w:rPr>
            </w:pPr>
          </w:p>
          <w:p w14:paraId="0F198603" w14:textId="77777777" w:rsidR="00624EE4" w:rsidRPr="00817B4D" w:rsidRDefault="00624EE4" w:rsidP="00624EE4">
            <w:pPr>
              <w:rPr>
                <w:rFonts w:cstheme="minorHAnsi"/>
                <w:b/>
              </w:rPr>
            </w:pPr>
            <w:r w:rsidRPr="00817B4D">
              <w:rPr>
                <w:rFonts w:cstheme="minorHAnsi"/>
                <w:b/>
              </w:rPr>
              <w:t>Unit 3- Crime and Deviance with Theory and Methods</w:t>
            </w:r>
          </w:p>
          <w:p w14:paraId="6136C880" w14:textId="495191DD" w:rsidR="00624EE4" w:rsidRPr="00817B4D" w:rsidRDefault="00624EE4" w:rsidP="00624EE4">
            <w:pPr>
              <w:rPr>
                <w:rFonts w:cstheme="minorHAnsi"/>
              </w:rPr>
            </w:pPr>
            <w:r w:rsidRPr="00817B4D">
              <w:rPr>
                <w:rFonts w:cstheme="minorHAnsi"/>
              </w:rPr>
              <w:t>Students should become involved in theoretical debate while encouraging an active involvement in research processes. Students should evidence their theoretical understanding with examples drawn from their own experiences of small-scale research. Students will examine differing theories of crime and deviance as well as social order and control. Students should examine patterns of crime as well as the crime prevention strategies currently employed. Students will also examine sociological understanding of suicide. Students should demonstrate an understanding of research methods including types of data, how data is collected. Students should be able to assess the theories they examine using sociological perspectives</w:t>
            </w:r>
          </w:p>
          <w:p w14:paraId="12FDD095" w14:textId="77777777" w:rsidR="00F10731" w:rsidRPr="00817B4D" w:rsidRDefault="00F10731">
            <w:pPr>
              <w:rPr>
                <w:rFonts w:cstheme="minorHAnsi"/>
              </w:rPr>
            </w:pPr>
          </w:p>
        </w:tc>
      </w:tr>
      <w:tr w:rsidR="00F10731" w:rsidRPr="00803F20" w14:paraId="3E4D2FAC" w14:textId="77777777" w:rsidTr="00817B4D">
        <w:tc>
          <w:tcPr>
            <w:tcW w:w="4621" w:type="dxa"/>
            <w:gridSpan w:val="2"/>
          </w:tcPr>
          <w:p w14:paraId="244FF789" w14:textId="77777777" w:rsidR="00F10731" w:rsidRPr="00803F20" w:rsidRDefault="00D96581">
            <w:pPr>
              <w:rPr>
                <w:rFonts w:cstheme="minorHAnsi"/>
                <w:b/>
              </w:rPr>
            </w:pPr>
            <w:r w:rsidRPr="00803F20">
              <w:rPr>
                <w:rFonts w:cstheme="minorHAnsi"/>
                <w:b/>
              </w:rPr>
              <w:t>What you will learn in Year 12</w:t>
            </w:r>
          </w:p>
        </w:tc>
        <w:tc>
          <w:tcPr>
            <w:tcW w:w="5410" w:type="dxa"/>
          </w:tcPr>
          <w:p w14:paraId="2AD81292" w14:textId="77777777" w:rsidR="00F10731" w:rsidRPr="00803F20" w:rsidRDefault="00D96581">
            <w:pPr>
              <w:rPr>
                <w:rFonts w:cstheme="minorHAnsi"/>
                <w:b/>
              </w:rPr>
            </w:pPr>
            <w:r w:rsidRPr="00803F20">
              <w:rPr>
                <w:rFonts w:cstheme="minorHAnsi"/>
                <w:b/>
              </w:rPr>
              <w:t>What you will learn in Year 13</w:t>
            </w:r>
          </w:p>
        </w:tc>
      </w:tr>
      <w:tr w:rsidR="00F10731" w:rsidRPr="00817B4D" w14:paraId="4E86B172" w14:textId="77777777" w:rsidTr="00817B4D">
        <w:tc>
          <w:tcPr>
            <w:tcW w:w="4508" w:type="dxa"/>
          </w:tcPr>
          <w:p w14:paraId="1CBFC343" w14:textId="77777777" w:rsidR="007A487E" w:rsidRPr="00817B4D" w:rsidRDefault="007A487E" w:rsidP="007A487E">
            <w:pPr>
              <w:spacing w:after="5" w:line="248" w:lineRule="auto"/>
              <w:ind w:right="456"/>
              <w:rPr>
                <w:rFonts w:cstheme="minorHAnsi"/>
              </w:rPr>
            </w:pPr>
            <w:r w:rsidRPr="00817B4D">
              <w:rPr>
                <w:rFonts w:eastAsia="Arial" w:cstheme="minorHAnsi"/>
              </w:rPr>
              <w:t>The first year of the A level course comprises of two units:</w:t>
            </w:r>
          </w:p>
          <w:p w14:paraId="03B2A0A9" w14:textId="77777777" w:rsidR="007A487E" w:rsidRPr="00817B4D" w:rsidRDefault="007A487E" w:rsidP="007A487E">
            <w:pPr>
              <w:ind w:left="818"/>
              <w:rPr>
                <w:rFonts w:cstheme="minorHAnsi"/>
              </w:rPr>
            </w:pPr>
            <w:r w:rsidRPr="00817B4D">
              <w:rPr>
                <w:rFonts w:eastAsia="Arial" w:cstheme="minorHAnsi"/>
              </w:rPr>
              <w:t xml:space="preserve"> </w:t>
            </w:r>
          </w:p>
          <w:p w14:paraId="76BDF615" w14:textId="0B8C3F4A" w:rsidR="00CA049E" w:rsidRPr="00817B4D" w:rsidRDefault="007A487E" w:rsidP="006F1A95">
            <w:pPr>
              <w:ind w:left="786" w:hanging="10"/>
              <w:rPr>
                <w:rFonts w:eastAsia="Arial" w:cstheme="minorHAnsi"/>
                <w:b/>
              </w:rPr>
            </w:pPr>
            <w:r w:rsidRPr="00817B4D">
              <w:rPr>
                <w:rFonts w:eastAsia="Arial" w:cstheme="minorHAnsi"/>
                <w:b/>
              </w:rPr>
              <w:t xml:space="preserve">Unit 1 – </w:t>
            </w:r>
            <w:r w:rsidR="00CA049E" w:rsidRPr="00817B4D">
              <w:rPr>
                <w:rFonts w:eastAsia="Arial" w:cstheme="minorHAnsi"/>
                <w:b/>
              </w:rPr>
              <w:t>Education with Methods in Context</w:t>
            </w:r>
          </w:p>
          <w:p w14:paraId="1B27BB99" w14:textId="1E64B574" w:rsidR="00CA049E" w:rsidRPr="00817B4D" w:rsidRDefault="00CA049E" w:rsidP="006F1A95">
            <w:pPr>
              <w:spacing w:after="25"/>
              <w:ind w:left="776"/>
              <w:rPr>
                <w:rFonts w:eastAsia="Arial" w:cstheme="minorHAnsi"/>
              </w:rPr>
            </w:pPr>
            <w:r w:rsidRPr="00817B4D">
              <w:rPr>
                <w:rFonts w:eastAsia="Arial" w:cstheme="minorHAnsi"/>
              </w:rPr>
              <w:t>Students develop their knowledge and understanding of concepts, theories and studies in relation to Education. Students will look at the role and purpose of education, differences in achievement of social groups, class groups and gender, the effects of teacher and pupil’s relationships and the significance of educational policies.</w:t>
            </w:r>
          </w:p>
          <w:p w14:paraId="6A49EBCB" w14:textId="77777777" w:rsidR="007A487E" w:rsidRPr="00817B4D" w:rsidRDefault="007A487E" w:rsidP="006F1A95">
            <w:pPr>
              <w:ind w:left="957"/>
              <w:rPr>
                <w:rFonts w:cstheme="minorHAnsi"/>
              </w:rPr>
            </w:pPr>
            <w:r w:rsidRPr="00817B4D">
              <w:rPr>
                <w:rFonts w:eastAsia="Arial" w:cstheme="minorHAnsi"/>
              </w:rPr>
              <w:t xml:space="preserve"> </w:t>
            </w:r>
          </w:p>
          <w:p w14:paraId="30E7B080" w14:textId="5A690B23" w:rsidR="007A487E" w:rsidRPr="00817B4D" w:rsidRDefault="007A487E" w:rsidP="007A487E">
            <w:pPr>
              <w:ind w:left="813" w:hanging="10"/>
              <w:rPr>
                <w:rFonts w:cstheme="minorHAnsi"/>
              </w:rPr>
            </w:pPr>
            <w:r w:rsidRPr="00817B4D">
              <w:rPr>
                <w:rFonts w:eastAsia="Arial" w:cstheme="minorHAnsi"/>
                <w:b/>
              </w:rPr>
              <w:t xml:space="preserve">Unit 2 – </w:t>
            </w:r>
            <w:r w:rsidR="00CA049E" w:rsidRPr="00817B4D">
              <w:rPr>
                <w:rFonts w:eastAsia="Arial" w:cstheme="minorHAnsi"/>
                <w:b/>
              </w:rPr>
              <w:t>Topics in Sociology (Families and Households)</w:t>
            </w:r>
            <w:r w:rsidRPr="00817B4D">
              <w:rPr>
                <w:rFonts w:eastAsia="Arial" w:cstheme="minorHAnsi"/>
                <w:b/>
              </w:rPr>
              <w:t xml:space="preserve"> </w:t>
            </w:r>
          </w:p>
          <w:p w14:paraId="009C4EDF" w14:textId="3DE5B489" w:rsidR="00817B4D" w:rsidRPr="00817B4D" w:rsidRDefault="00CA049E" w:rsidP="00817B4D">
            <w:pPr>
              <w:spacing w:after="93" w:line="248" w:lineRule="auto"/>
              <w:ind w:left="813" w:right="456" w:hanging="10"/>
              <w:rPr>
                <w:rFonts w:cstheme="minorHAnsi"/>
              </w:rPr>
            </w:pPr>
            <w:r w:rsidRPr="00817B4D">
              <w:rPr>
                <w:rFonts w:eastAsia="Arial" w:cstheme="minorHAnsi"/>
              </w:rPr>
              <w:t xml:space="preserve">Students develop their knowledge and understanding of concepts, theories and studies in relation to </w:t>
            </w:r>
            <w:r w:rsidRPr="00817B4D">
              <w:rPr>
                <w:rFonts w:eastAsia="Arial" w:cstheme="minorHAnsi"/>
                <w:b/>
                <w:vertAlign w:val="superscript"/>
              </w:rPr>
              <w:t xml:space="preserve"> </w:t>
            </w:r>
            <w:r w:rsidRPr="00817B4D">
              <w:rPr>
                <w:rFonts w:eastAsia="Arial" w:cstheme="minorHAnsi"/>
                <w:b/>
              </w:rPr>
              <w:t xml:space="preserve"> </w:t>
            </w:r>
            <w:r w:rsidRPr="00817B4D">
              <w:rPr>
                <w:rFonts w:eastAsia="Arial" w:cstheme="minorHAnsi"/>
              </w:rPr>
              <w:t xml:space="preserve">families and households and Research Methods. Students will look at the changing patterns of marriage, relationships between family and social structure and social change, review gender </w:t>
            </w:r>
            <w:r w:rsidRPr="00817B4D">
              <w:rPr>
                <w:rFonts w:eastAsia="Arial" w:cstheme="minorHAnsi"/>
              </w:rPr>
              <w:lastRenderedPageBreak/>
              <w:t>roles and power relationships, the nature of childhood and changes in the family and society over time.</w:t>
            </w:r>
          </w:p>
          <w:p w14:paraId="49F6C615" w14:textId="0F9FCD86" w:rsidR="00817B4D" w:rsidRPr="00817B4D" w:rsidRDefault="00817B4D">
            <w:pPr>
              <w:rPr>
                <w:rFonts w:cstheme="minorHAnsi"/>
              </w:rPr>
            </w:pPr>
          </w:p>
        </w:tc>
        <w:tc>
          <w:tcPr>
            <w:tcW w:w="5523" w:type="dxa"/>
            <w:gridSpan w:val="2"/>
          </w:tcPr>
          <w:p w14:paraId="5C4F7965" w14:textId="77777777" w:rsidR="007A487E" w:rsidRPr="00817B4D" w:rsidRDefault="007A487E" w:rsidP="007A487E">
            <w:pPr>
              <w:spacing w:after="5" w:line="248" w:lineRule="auto"/>
              <w:ind w:right="456"/>
              <w:rPr>
                <w:rFonts w:cstheme="minorHAnsi"/>
              </w:rPr>
            </w:pPr>
            <w:r w:rsidRPr="00817B4D">
              <w:rPr>
                <w:rFonts w:eastAsia="Arial" w:cstheme="minorHAnsi"/>
              </w:rPr>
              <w:lastRenderedPageBreak/>
              <w:t>The full A level course comprises of three units. The following are taught in Y13:</w:t>
            </w:r>
          </w:p>
          <w:p w14:paraId="6FF10D8D" w14:textId="77777777" w:rsidR="007A487E" w:rsidRPr="00817B4D" w:rsidRDefault="007A487E" w:rsidP="007A487E">
            <w:pPr>
              <w:ind w:left="818"/>
              <w:rPr>
                <w:rFonts w:cstheme="minorHAnsi"/>
              </w:rPr>
            </w:pPr>
            <w:r w:rsidRPr="00817B4D">
              <w:rPr>
                <w:rFonts w:eastAsia="Arial" w:cstheme="minorHAnsi"/>
              </w:rPr>
              <w:t xml:space="preserve"> </w:t>
            </w:r>
          </w:p>
          <w:p w14:paraId="0DA1CFB7" w14:textId="70FAEED2" w:rsidR="007A487E" w:rsidRPr="00817B4D" w:rsidRDefault="007A487E" w:rsidP="00CA049E">
            <w:pPr>
              <w:ind w:left="637"/>
              <w:rPr>
                <w:rFonts w:eastAsia="Arial" w:cstheme="minorHAnsi"/>
                <w:b/>
              </w:rPr>
            </w:pPr>
            <w:r w:rsidRPr="00817B4D">
              <w:rPr>
                <w:rFonts w:eastAsia="Arial" w:cstheme="minorHAnsi"/>
                <w:b/>
              </w:rPr>
              <w:t xml:space="preserve">Unit 2 – </w:t>
            </w:r>
            <w:r w:rsidR="00CA049E" w:rsidRPr="00817B4D">
              <w:rPr>
                <w:rFonts w:eastAsia="Arial" w:cstheme="minorHAnsi"/>
                <w:b/>
              </w:rPr>
              <w:t>Topics in Sociology (Media)</w:t>
            </w:r>
          </w:p>
          <w:p w14:paraId="0A638311" w14:textId="77777777" w:rsidR="00CA049E" w:rsidRPr="00817B4D" w:rsidRDefault="00CA049E" w:rsidP="00CA049E">
            <w:pPr>
              <w:ind w:left="637"/>
              <w:rPr>
                <w:rFonts w:cstheme="minorHAnsi"/>
              </w:rPr>
            </w:pPr>
            <w:r w:rsidRPr="00817B4D">
              <w:rPr>
                <w:rFonts w:cstheme="minorHAnsi"/>
              </w:rPr>
              <w:t>Students will look at the relationship between</w:t>
            </w:r>
            <w:r w:rsidRPr="00817B4D">
              <w:rPr>
                <w:rFonts w:cstheme="minorHAnsi"/>
                <w:b/>
              </w:rPr>
              <w:t xml:space="preserve"> </w:t>
            </w:r>
            <w:r w:rsidRPr="00817B4D">
              <w:rPr>
                <w:rFonts w:cstheme="minorHAnsi"/>
              </w:rPr>
              <w:t>ownership and control of the mass media. Globalisation and popular culture. The process of selection and presentation of content of the news. Media representations of age, social class, ethnicity, gender, sexuality and disability. The new media and its significance in understanding the role of media in contemporary society.</w:t>
            </w:r>
          </w:p>
          <w:p w14:paraId="07295F18" w14:textId="77777777" w:rsidR="007A487E" w:rsidRPr="00817B4D" w:rsidRDefault="007A487E" w:rsidP="007A487E">
            <w:pPr>
              <w:ind w:left="813" w:hanging="10"/>
              <w:rPr>
                <w:rFonts w:eastAsia="Arial" w:cstheme="minorHAnsi"/>
                <w:b/>
              </w:rPr>
            </w:pPr>
          </w:p>
          <w:p w14:paraId="5931DABB" w14:textId="0813BBFD" w:rsidR="007A487E" w:rsidRPr="00817B4D" w:rsidRDefault="007A487E" w:rsidP="00CA049E">
            <w:pPr>
              <w:ind w:left="647" w:hanging="10"/>
              <w:rPr>
                <w:rFonts w:cstheme="minorHAnsi"/>
              </w:rPr>
            </w:pPr>
            <w:r w:rsidRPr="00817B4D">
              <w:rPr>
                <w:rFonts w:eastAsia="Arial" w:cstheme="minorHAnsi"/>
                <w:b/>
              </w:rPr>
              <w:t xml:space="preserve">Unit 3 – </w:t>
            </w:r>
            <w:r w:rsidR="00CA049E" w:rsidRPr="00817B4D">
              <w:rPr>
                <w:rFonts w:eastAsia="Arial" w:cstheme="minorHAnsi"/>
                <w:b/>
              </w:rPr>
              <w:t>Crime and Deviance with Theory and Methods</w:t>
            </w:r>
            <w:r w:rsidRPr="00817B4D">
              <w:rPr>
                <w:rFonts w:eastAsia="Arial" w:cstheme="minorHAnsi"/>
                <w:b/>
              </w:rPr>
              <w:t xml:space="preserve"> </w:t>
            </w:r>
          </w:p>
          <w:p w14:paraId="6DE37D6D" w14:textId="77777777" w:rsidR="00CA049E" w:rsidRPr="00817B4D" w:rsidRDefault="00CA049E" w:rsidP="00CA049E">
            <w:pPr>
              <w:ind w:left="637"/>
              <w:rPr>
                <w:rFonts w:cstheme="minorHAnsi"/>
              </w:rPr>
            </w:pPr>
            <w:r w:rsidRPr="00817B4D">
              <w:rPr>
                <w:rFonts w:cstheme="minorHAnsi"/>
              </w:rPr>
              <w:t xml:space="preserve">Students should become involved in theoretical debate while encouraging an active involvement in research processes. Students should evidence their theoretical understanding with examples drawn from their own experiences of small scale research. Students will examine differing theories of crime and deviance as well as social order and control. Students should examine patterns of crime as well as the crime prevention strategies currently employed. Students will also examine sociological understanding of suicide. Students should demonstrate an understanding of research methods including types of data, how data is </w:t>
            </w:r>
            <w:r w:rsidRPr="00817B4D">
              <w:rPr>
                <w:rFonts w:cstheme="minorHAnsi"/>
              </w:rPr>
              <w:lastRenderedPageBreak/>
              <w:t>collected. Students should be able to assess the theories they examine using sociological perspectives</w:t>
            </w:r>
          </w:p>
          <w:p w14:paraId="1B19F989" w14:textId="77777777" w:rsidR="00F10731" w:rsidRPr="00817B4D" w:rsidRDefault="00F10731">
            <w:pPr>
              <w:rPr>
                <w:rFonts w:cstheme="minorHAnsi"/>
              </w:rPr>
            </w:pPr>
          </w:p>
        </w:tc>
      </w:tr>
      <w:tr w:rsidR="00F10731" w:rsidRPr="00817B4D" w14:paraId="79622CEE" w14:textId="77777777" w:rsidTr="00817B4D">
        <w:tc>
          <w:tcPr>
            <w:tcW w:w="10031" w:type="dxa"/>
            <w:gridSpan w:val="3"/>
          </w:tcPr>
          <w:p w14:paraId="2052307E" w14:textId="77777777" w:rsidR="00F10731" w:rsidRPr="00803F20" w:rsidRDefault="00F10731">
            <w:pPr>
              <w:rPr>
                <w:rFonts w:cstheme="minorHAnsi"/>
                <w:b/>
              </w:rPr>
            </w:pPr>
            <w:r w:rsidRPr="00803F20">
              <w:rPr>
                <w:rFonts w:cstheme="minorHAnsi"/>
                <w:b/>
              </w:rPr>
              <w:lastRenderedPageBreak/>
              <w:t>A-Level Exam Structure</w:t>
            </w:r>
          </w:p>
          <w:p w14:paraId="54D793E8" w14:textId="1CB771B6" w:rsidR="005078C2" w:rsidRPr="00817B4D" w:rsidRDefault="005078C2">
            <w:pPr>
              <w:rPr>
                <w:rFonts w:cstheme="minorHAnsi"/>
              </w:rPr>
            </w:pPr>
            <w:r w:rsidRPr="00817B4D">
              <w:rPr>
                <w:rFonts w:cstheme="minorHAnsi"/>
              </w:rPr>
              <w:t xml:space="preserve"> 3 exams, each for 2 hours. Each paper is out of 96 and will comprise of questions:</w:t>
            </w:r>
          </w:p>
          <w:p w14:paraId="44920BB0" w14:textId="31D73E19" w:rsidR="005078C2" w:rsidRPr="00817B4D" w:rsidRDefault="005078C2">
            <w:pPr>
              <w:rPr>
                <w:rFonts w:cstheme="minorHAnsi"/>
              </w:rPr>
            </w:pPr>
          </w:p>
          <w:p w14:paraId="297612C9" w14:textId="495EE696" w:rsidR="005078C2" w:rsidRPr="00817B4D" w:rsidRDefault="005078C2">
            <w:pPr>
              <w:rPr>
                <w:rFonts w:cstheme="minorHAnsi"/>
              </w:rPr>
            </w:pPr>
            <w:r w:rsidRPr="00817B4D">
              <w:rPr>
                <w:rFonts w:cstheme="minorHAnsi"/>
              </w:rPr>
              <w:t>Paper 1:</w:t>
            </w:r>
            <w:r w:rsidR="006F1A95" w:rsidRPr="00817B4D">
              <w:rPr>
                <w:rFonts w:cstheme="minorHAnsi"/>
              </w:rPr>
              <w:t xml:space="preserve"> Education with Theory and Methods</w:t>
            </w:r>
          </w:p>
          <w:p w14:paraId="3342695C" w14:textId="3E2798AA" w:rsidR="005078C2" w:rsidRPr="00817B4D" w:rsidRDefault="006F1A95">
            <w:pPr>
              <w:rPr>
                <w:rFonts w:cstheme="minorHAnsi"/>
              </w:rPr>
            </w:pPr>
            <w:r w:rsidRPr="00817B4D">
              <w:rPr>
                <w:rFonts w:cstheme="minorHAnsi"/>
              </w:rPr>
              <w:t>Education</w:t>
            </w:r>
            <w:r w:rsidR="005078C2" w:rsidRPr="00817B4D">
              <w:rPr>
                <w:rFonts w:cstheme="minorHAnsi"/>
              </w:rPr>
              <w:t xml:space="preserve">          </w:t>
            </w:r>
            <w:r w:rsidRPr="00817B4D">
              <w:rPr>
                <w:rFonts w:cstheme="minorHAnsi"/>
              </w:rPr>
              <w:t xml:space="preserve">                                50</w:t>
            </w:r>
            <w:r w:rsidR="005078C2" w:rsidRPr="00817B4D">
              <w:rPr>
                <w:rFonts w:cstheme="minorHAnsi"/>
              </w:rPr>
              <w:t xml:space="preserve"> ma</w:t>
            </w:r>
            <w:r w:rsidRPr="00817B4D">
              <w:rPr>
                <w:rFonts w:cstheme="minorHAnsi"/>
              </w:rPr>
              <w:t>rks</w:t>
            </w:r>
          </w:p>
          <w:p w14:paraId="6416BCD8" w14:textId="41F2D33F" w:rsidR="005078C2" w:rsidRPr="00817B4D" w:rsidRDefault="005078C2">
            <w:pPr>
              <w:rPr>
                <w:rFonts w:cstheme="minorHAnsi"/>
              </w:rPr>
            </w:pPr>
            <w:r w:rsidRPr="00817B4D">
              <w:rPr>
                <w:rFonts w:cstheme="minorHAnsi"/>
              </w:rPr>
              <w:t>M</w:t>
            </w:r>
            <w:r w:rsidR="006F1A95" w:rsidRPr="00817B4D">
              <w:rPr>
                <w:rFonts w:cstheme="minorHAnsi"/>
              </w:rPr>
              <w:t>ethods in Context</w:t>
            </w:r>
            <w:r w:rsidRPr="00817B4D">
              <w:rPr>
                <w:rFonts w:cstheme="minorHAnsi"/>
              </w:rPr>
              <w:t xml:space="preserve">                       </w:t>
            </w:r>
            <w:r w:rsidR="006F1A95" w:rsidRPr="00817B4D">
              <w:rPr>
                <w:rFonts w:cstheme="minorHAnsi"/>
              </w:rPr>
              <w:t xml:space="preserve"> </w:t>
            </w:r>
            <w:r w:rsidRPr="00817B4D">
              <w:rPr>
                <w:rFonts w:cstheme="minorHAnsi"/>
              </w:rPr>
              <w:t>2</w:t>
            </w:r>
            <w:r w:rsidR="006F1A95" w:rsidRPr="00817B4D">
              <w:rPr>
                <w:rFonts w:cstheme="minorHAnsi"/>
              </w:rPr>
              <w:t>0</w:t>
            </w:r>
            <w:r w:rsidRPr="00817B4D">
              <w:rPr>
                <w:rFonts w:cstheme="minorHAnsi"/>
              </w:rPr>
              <w:t xml:space="preserve"> marks</w:t>
            </w:r>
          </w:p>
          <w:p w14:paraId="0DA30E17" w14:textId="50E80594" w:rsidR="005A7134" w:rsidRPr="00817B4D" w:rsidRDefault="006F1A95">
            <w:pPr>
              <w:rPr>
                <w:rFonts w:cstheme="minorHAnsi"/>
              </w:rPr>
            </w:pPr>
            <w:r w:rsidRPr="00817B4D">
              <w:rPr>
                <w:rFonts w:cstheme="minorHAnsi"/>
              </w:rPr>
              <w:t>Theory and Methods                      10 marks</w:t>
            </w:r>
          </w:p>
          <w:p w14:paraId="5F4E8291" w14:textId="77777777" w:rsidR="006F1A95" w:rsidRPr="00817B4D" w:rsidRDefault="006F1A95">
            <w:pPr>
              <w:rPr>
                <w:rFonts w:cstheme="minorHAnsi"/>
              </w:rPr>
            </w:pPr>
          </w:p>
          <w:p w14:paraId="6042B0C3" w14:textId="0F4DB228" w:rsidR="005A7134" w:rsidRPr="00817B4D" w:rsidRDefault="005A7134">
            <w:pPr>
              <w:rPr>
                <w:rFonts w:cstheme="minorHAnsi"/>
              </w:rPr>
            </w:pPr>
            <w:r w:rsidRPr="00817B4D">
              <w:rPr>
                <w:rFonts w:cstheme="minorHAnsi"/>
              </w:rPr>
              <w:t>Paper 2:</w:t>
            </w:r>
            <w:r w:rsidR="006F1A95" w:rsidRPr="00817B4D">
              <w:rPr>
                <w:rFonts w:cstheme="minorHAnsi"/>
              </w:rPr>
              <w:t xml:space="preserve"> Topics in Sociology</w:t>
            </w:r>
          </w:p>
          <w:p w14:paraId="1925D50C" w14:textId="5B810FF6" w:rsidR="005A7134" w:rsidRPr="00817B4D" w:rsidRDefault="006F1A95">
            <w:pPr>
              <w:rPr>
                <w:rFonts w:cstheme="minorHAnsi"/>
              </w:rPr>
            </w:pPr>
            <w:r w:rsidRPr="00817B4D">
              <w:rPr>
                <w:rFonts w:cstheme="minorHAnsi"/>
              </w:rPr>
              <w:t>Section A: families and households</w:t>
            </w:r>
            <w:r w:rsidR="005A7134" w:rsidRPr="00817B4D">
              <w:rPr>
                <w:rFonts w:cstheme="minorHAnsi"/>
              </w:rPr>
              <w:t xml:space="preserve">                 </w:t>
            </w:r>
            <w:r w:rsidRPr="00817B4D">
              <w:rPr>
                <w:rFonts w:cstheme="minorHAnsi"/>
              </w:rPr>
              <w:t>40</w:t>
            </w:r>
            <w:r w:rsidR="005A7134" w:rsidRPr="00817B4D">
              <w:rPr>
                <w:rFonts w:cstheme="minorHAnsi"/>
              </w:rPr>
              <w:t xml:space="preserve"> marks</w:t>
            </w:r>
          </w:p>
          <w:p w14:paraId="199F00E0" w14:textId="1B7AB25D" w:rsidR="005A7134" w:rsidRPr="00817B4D" w:rsidRDefault="006F1A95">
            <w:pPr>
              <w:rPr>
                <w:rFonts w:cstheme="minorHAnsi"/>
              </w:rPr>
            </w:pPr>
            <w:r w:rsidRPr="00817B4D">
              <w:rPr>
                <w:rFonts w:cstheme="minorHAnsi"/>
              </w:rPr>
              <w:t>Section B: Media                                                 40 marks</w:t>
            </w:r>
          </w:p>
          <w:p w14:paraId="0531E814" w14:textId="77777777" w:rsidR="00F10731" w:rsidRPr="00817B4D" w:rsidRDefault="00F10731">
            <w:pPr>
              <w:rPr>
                <w:rFonts w:cstheme="minorHAnsi"/>
              </w:rPr>
            </w:pPr>
          </w:p>
          <w:p w14:paraId="6909FDE4" w14:textId="5BC3A819" w:rsidR="005A7134" w:rsidRPr="00817B4D" w:rsidRDefault="005A7134" w:rsidP="005A7134">
            <w:pPr>
              <w:rPr>
                <w:rFonts w:cstheme="minorHAnsi"/>
              </w:rPr>
            </w:pPr>
            <w:r w:rsidRPr="00817B4D">
              <w:rPr>
                <w:rFonts w:cstheme="minorHAnsi"/>
              </w:rPr>
              <w:t>Paper 3:</w:t>
            </w:r>
            <w:r w:rsidR="006F1A95" w:rsidRPr="00817B4D">
              <w:rPr>
                <w:rFonts w:cstheme="minorHAnsi"/>
              </w:rPr>
              <w:t xml:space="preserve"> Crime and Deviance with Theory and Methods</w:t>
            </w:r>
          </w:p>
          <w:p w14:paraId="02732092" w14:textId="5068E7B8" w:rsidR="005A7134" w:rsidRPr="00817B4D" w:rsidRDefault="006F1A95" w:rsidP="005A7134">
            <w:pPr>
              <w:rPr>
                <w:rFonts w:cstheme="minorHAnsi"/>
              </w:rPr>
            </w:pPr>
            <w:r w:rsidRPr="00817B4D">
              <w:rPr>
                <w:rFonts w:cstheme="minorHAnsi"/>
              </w:rPr>
              <w:t>Crime and Deviance                                        50 marks</w:t>
            </w:r>
          </w:p>
          <w:p w14:paraId="638E50F0" w14:textId="3DF54465" w:rsidR="006F1A95" w:rsidRPr="00817B4D" w:rsidRDefault="006F1A95" w:rsidP="005A7134">
            <w:pPr>
              <w:rPr>
                <w:rFonts w:cstheme="minorHAnsi"/>
              </w:rPr>
            </w:pPr>
            <w:r w:rsidRPr="00817B4D">
              <w:rPr>
                <w:rFonts w:cstheme="minorHAnsi"/>
              </w:rPr>
              <w:t>Theory and Methods                                      30 marks</w:t>
            </w:r>
          </w:p>
          <w:p w14:paraId="60AA1E88" w14:textId="77777777" w:rsidR="00F10731" w:rsidRPr="00817B4D" w:rsidRDefault="00F10731">
            <w:pPr>
              <w:rPr>
                <w:rFonts w:cstheme="minorHAnsi"/>
              </w:rPr>
            </w:pPr>
          </w:p>
        </w:tc>
      </w:tr>
      <w:tr w:rsidR="00F10731" w:rsidRPr="00817B4D" w14:paraId="1C193E65" w14:textId="77777777" w:rsidTr="00817B4D">
        <w:tc>
          <w:tcPr>
            <w:tcW w:w="10031" w:type="dxa"/>
            <w:gridSpan w:val="3"/>
          </w:tcPr>
          <w:p w14:paraId="4662AB62" w14:textId="77777777" w:rsidR="00F10731" w:rsidRPr="00803F20" w:rsidRDefault="00F10731">
            <w:pPr>
              <w:rPr>
                <w:rFonts w:cstheme="minorHAnsi"/>
                <w:b/>
              </w:rPr>
            </w:pPr>
            <w:r w:rsidRPr="00803F20">
              <w:rPr>
                <w:rFonts w:cstheme="minorHAnsi"/>
                <w:b/>
              </w:rPr>
              <w:t>Subject works well with</w:t>
            </w:r>
            <w:r w:rsidR="00D96581" w:rsidRPr="00803F20">
              <w:rPr>
                <w:rFonts w:cstheme="minorHAnsi"/>
                <w:b/>
              </w:rPr>
              <w:t>:</w:t>
            </w:r>
          </w:p>
          <w:p w14:paraId="5255B16E" w14:textId="06FF6DE6" w:rsidR="00F10731" w:rsidRPr="00817B4D" w:rsidRDefault="00F10731">
            <w:pPr>
              <w:rPr>
                <w:rFonts w:cstheme="minorHAnsi"/>
              </w:rPr>
            </w:pPr>
          </w:p>
          <w:p w14:paraId="1027D15F" w14:textId="714DE084" w:rsidR="005A7134" w:rsidRPr="00817B4D" w:rsidRDefault="006F1A95">
            <w:pPr>
              <w:rPr>
                <w:rFonts w:cstheme="minorHAnsi"/>
              </w:rPr>
            </w:pPr>
            <w:r w:rsidRPr="00817B4D">
              <w:rPr>
                <w:rFonts w:cstheme="minorHAnsi"/>
              </w:rPr>
              <w:t>Psychology</w:t>
            </w:r>
          </w:p>
          <w:p w14:paraId="6D596521" w14:textId="0B7402CF" w:rsidR="005A7134" w:rsidRPr="00817B4D" w:rsidRDefault="005A7134">
            <w:pPr>
              <w:rPr>
                <w:rFonts w:cstheme="minorHAnsi"/>
              </w:rPr>
            </w:pPr>
            <w:r w:rsidRPr="00817B4D">
              <w:rPr>
                <w:rFonts w:cstheme="minorHAnsi"/>
              </w:rPr>
              <w:t>English</w:t>
            </w:r>
          </w:p>
          <w:p w14:paraId="7C9C7C56" w14:textId="06BC318C" w:rsidR="005A7134" w:rsidRPr="00817B4D" w:rsidRDefault="005A7134">
            <w:pPr>
              <w:rPr>
                <w:rFonts w:cstheme="minorHAnsi"/>
              </w:rPr>
            </w:pPr>
            <w:r w:rsidRPr="00817B4D">
              <w:rPr>
                <w:rFonts w:cstheme="minorHAnsi"/>
              </w:rPr>
              <w:t>Business</w:t>
            </w:r>
          </w:p>
          <w:p w14:paraId="7CC587D8" w14:textId="65110603" w:rsidR="005A7134" w:rsidRPr="00817B4D" w:rsidRDefault="005A7134">
            <w:pPr>
              <w:rPr>
                <w:rFonts w:cstheme="minorHAnsi"/>
              </w:rPr>
            </w:pPr>
            <w:r w:rsidRPr="00817B4D">
              <w:rPr>
                <w:rFonts w:cstheme="minorHAnsi"/>
              </w:rPr>
              <w:t>PE</w:t>
            </w:r>
          </w:p>
          <w:p w14:paraId="5920826C" w14:textId="2FAF26E4" w:rsidR="005A7134" w:rsidRPr="00817B4D" w:rsidRDefault="005A7134">
            <w:pPr>
              <w:rPr>
                <w:rFonts w:cstheme="minorHAnsi"/>
              </w:rPr>
            </w:pPr>
            <w:r w:rsidRPr="00817B4D">
              <w:rPr>
                <w:rFonts w:cstheme="minorHAnsi"/>
              </w:rPr>
              <w:t>Government and politics</w:t>
            </w:r>
          </w:p>
          <w:p w14:paraId="6D73BA50" w14:textId="008C9DDA" w:rsidR="005A7134" w:rsidRPr="00817B4D" w:rsidRDefault="005A7134">
            <w:pPr>
              <w:rPr>
                <w:rFonts w:cstheme="minorHAnsi"/>
              </w:rPr>
            </w:pPr>
            <w:r w:rsidRPr="00817B4D">
              <w:rPr>
                <w:rFonts w:cstheme="minorHAnsi"/>
              </w:rPr>
              <w:t>History</w:t>
            </w:r>
          </w:p>
          <w:p w14:paraId="490D3E3B" w14:textId="0294EEF2" w:rsidR="00F10731" w:rsidRPr="00817B4D" w:rsidRDefault="005A7134" w:rsidP="004D3504">
            <w:pPr>
              <w:rPr>
                <w:rFonts w:cstheme="minorHAnsi"/>
              </w:rPr>
            </w:pPr>
            <w:r w:rsidRPr="00817B4D">
              <w:rPr>
                <w:rFonts w:cstheme="minorHAnsi"/>
              </w:rPr>
              <w:t>Philosophy and ethics</w:t>
            </w:r>
          </w:p>
        </w:tc>
      </w:tr>
      <w:tr w:rsidR="00F10731" w:rsidRPr="00817B4D" w14:paraId="1C58DE3E" w14:textId="77777777" w:rsidTr="00817B4D">
        <w:tc>
          <w:tcPr>
            <w:tcW w:w="10031" w:type="dxa"/>
            <w:gridSpan w:val="3"/>
          </w:tcPr>
          <w:p w14:paraId="6D83AC2E" w14:textId="6F714856" w:rsidR="006F1A95" w:rsidRPr="00803F20" w:rsidRDefault="00F10731">
            <w:pPr>
              <w:rPr>
                <w:rFonts w:cstheme="minorHAnsi"/>
                <w:b/>
              </w:rPr>
            </w:pPr>
            <w:r w:rsidRPr="00803F20">
              <w:rPr>
                <w:rFonts w:cstheme="minorHAnsi"/>
                <w:b/>
              </w:rPr>
              <w:t>Student</w:t>
            </w:r>
            <w:r w:rsidR="00D96581" w:rsidRPr="00803F20">
              <w:rPr>
                <w:rFonts w:cstheme="minorHAnsi"/>
                <w:b/>
              </w:rPr>
              <w:t>s</w:t>
            </w:r>
            <w:r w:rsidRPr="00803F20">
              <w:rPr>
                <w:rFonts w:cstheme="minorHAnsi"/>
                <w:b/>
              </w:rPr>
              <w:t xml:space="preserve"> go on to be:</w:t>
            </w:r>
          </w:p>
          <w:p w14:paraId="1484085F" w14:textId="25D987CA" w:rsidR="005A7134" w:rsidRPr="00817B4D" w:rsidRDefault="005A7134">
            <w:pPr>
              <w:rPr>
                <w:rFonts w:cstheme="minorHAnsi"/>
              </w:rPr>
            </w:pPr>
            <w:r w:rsidRPr="00817B4D">
              <w:rPr>
                <w:rFonts w:cstheme="minorHAnsi"/>
              </w:rPr>
              <w:t>Counsellors</w:t>
            </w:r>
          </w:p>
          <w:p w14:paraId="4A6EB068" w14:textId="22BE8C69" w:rsidR="005A7134" w:rsidRPr="00817B4D" w:rsidRDefault="005A7134">
            <w:pPr>
              <w:rPr>
                <w:rFonts w:cstheme="minorHAnsi"/>
              </w:rPr>
            </w:pPr>
            <w:r w:rsidRPr="00817B4D">
              <w:rPr>
                <w:rFonts w:cstheme="minorHAnsi"/>
              </w:rPr>
              <w:t>Police</w:t>
            </w:r>
          </w:p>
          <w:p w14:paraId="031D6BB2" w14:textId="7C270CE7" w:rsidR="005A7134" w:rsidRPr="00817B4D" w:rsidRDefault="005A7134">
            <w:pPr>
              <w:rPr>
                <w:rFonts w:cstheme="minorHAnsi"/>
              </w:rPr>
            </w:pPr>
            <w:r w:rsidRPr="00817B4D">
              <w:rPr>
                <w:rFonts w:cstheme="minorHAnsi"/>
              </w:rPr>
              <w:t>Health care professionals</w:t>
            </w:r>
          </w:p>
          <w:p w14:paraId="20820727" w14:textId="05964DC7" w:rsidR="005A7134" w:rsidRPr="00817B4D" w:rsidRDefault="005A7134">
            <w:pPr>
              <w:rPr>
                <w:rFonts w:cstheme="minorHAnsi"/>
              </w:rPr>
            </w:pPr>
            <w:r w:rsidRPr="00817B4D">
              <w:rPr>
                <w:rFonts w:cstheme="minorHAnsi"/>
              </w:rPr>
              <w:t>Lawyers</w:t>
            </w:r>
          </w:p>
          <w:p w14:paraId="7232710E" w14:textId="05123FCD" w:rsidR="005A7134" w:rsidRPr="00817B4D" w:rsidRDefault="005A7134">
            <w:pPr>
              <w:rPr>
                <w:rFonts w:cstheme="minorHAnsi"/>
              </w:rPr>
            </w:pPr>
            <w:r w:rsidRPr="00817B4D">
              <w:rPr>
                <w:rFonts w:cstheme="minorHAnsi"/>
              </w:rPr>
              <w:t>Social workers</w:t>
            </w:r>
          </w:p>
          <w:p w14:paraId="28264775" w14:textId="3B8849CA" w:rsidR="005A7134" w:rsidRPr="00817B4D" w:rsidRDefault="005A7134">
            <w:pPr>
              <w:rPr>
                <w:rFonts w:cstheme="minorHAnsi"/>
              </w:rPr>
            </w:pPr>
            <w:r w:rsidRPr="00817B4D">
              <w:rPr>
                <w:rFonts w:cstheme="minorHAnsi"/>
              </w:rPr>
              <w:t>Teachers</w:t>
            </w:r>
          </w:p>
          <w:p w14:paraId="768390E3" w14:textId="67F0ED2C" w:rsidR="005A7134" w:rsidRPr="00817B4D" w:rsidRDefault="006F1A95">
            <w:pPr>
              <w:rPr>
                <w:rFonts w:cstheme="minorHAnsi"/>
              </w:rPr>
            </w:pPr>
            <w:r w:rsidRPr="00817B4D">
              <w:rPr>
                <w:rFonts w:cstheme="minorHAnsi"/>
              </w:rPr>
              <w:t>Advertisers</w:t>
            </w:r>
          </w:p>
          <w:p w14:paraId="13439CC2" w14:textId="307D64CC" w:rsidR="00F10731" w:rsidRPr="00817B4D" w:rsidRDefault="00711AA6">
            <w:pPr>
              <w:rPr>
                <w:rFonts w:cstheme="minorHAnsi"/>
              </w:rPr>
            </w:pPr>
            <w:r w:rsidRPr="00817B4D">
              <w:rPr>
                <w:rFonts w:cstheme="minorHAnsi"/>
              </w:rPr>
              <w:t>Charity workers</w:t>
            </w:r>
          </w:p>
          <w:p w14:paraId="23E17BD8" w14:textId="77777777" w:rsidR="00F10731" w:rsidRPr="00817B4D" w:rsidRDefault="00F10731">
            <w:pPr>
              <w:rPr>
                <w:rFonts w:cstheme="minorHAnsi"/>
              </w:rPr>
            </w:pPr>
          </w:p>
        </w:tc>
      </w:tr>
      <w:tr w:rsidR="00F10731" w:rsidRPr="00817B4D" w14:paraId="1FADFC46" w14:textId="77777777" w:rsidTr="00817B4D">
        <w:tc>
          <w:tcPr>
            <w:tcW w:w="10031" w:type="dxa"/>
            <w:gridSpan w:val="3"/>
          </w:tcPr>
          <w:p w14:paraId="1852C306" w14:textId="77777777" w:rsidR="00F10731" w:rsidRPr="00803F20" w:rsidRDefault="00F10731">
            <w:pPr>
              <w:rPr>
                <w:rFonts w:cstheme="minorHAnsi"/>
                <w:b/>
              </w:rPr>
            </w:pPr>
            <w:r w:rsidRPr="00803F20">
              <w:rPr>
                <w:rFonts w:cstheme="minorHAnsi"/>
                <w:b/>
              </w:rPr>
              <w:t>What do students say about the course?</w:t>
            </w:r>
          </w:p>
          <w:p w14:paraId="3A107022" w14:textId="5D473FFD" w:rsidR="00F10731" w:rsidRPr="00817B4D" w:rsidRDefault="001B48A6">
            <w:pPr>
              <w:rPr>
                <w:rFonts w:cstheme="minorHAnsi"/>
              </w:rPr>
            </w:pPr>
            <w:r w:rsidRPr="00817B4D">
              <w:rPr>
                <w:rFonts w:cstheme="minorHAnsi"/>
              </w:rPr>
              <w:t>“Sociology is interesting as it studies people in society and gives me a wider understanding of those around me”</w:t>
            </w:r>
          </w:p>
          <w:p w14:paraId="2D33221D" w14:textId="77777777" w:rsidR="001B48A6" w:rsidRPr="00817B4D" w:rsidRDefault="001B48A6">
            <w:pPr>
              <w:rPr>
                <w:rFonts w:cstheme="minorHAnsi"/>
              </w:rPr>
            </w:pPr>
            <w:r w:rsidRPr="00817B4D">
              <w:rPr>
                <w:rFonts w:cstheme="minorHAnsi"/>
              </w:rPr>
              <w:t>“I enjoy the debates we have in sociology”</w:t>
            </w:r>
          </w:p>
          <w:p w14:paraId="696CD197" w14:textId="77777777" w:rsidR="001B48A6" w:rsidRPr="00817B4D" w:rsidRDefault="001B48A6">
            <w:pPr>
              <w:rPr>
                <w:rFonts w:cstheme="minorHAnsi"/>
              </w:rPr>
            </w:pPr>
            <w:r w:rsidRPr="00817B4D">
              <w:rPr>
                <w:rFonts w:cstheme="minorHAnsi"/>
              </w:rPr>
              <w:t xml:space="preserve">“Sociology helps you tin understand things in society such as why some groups academically achieve more than others” </w:t>
            </w:r>
          </w:p>
          <w:p w14:paraId="310D2ECA" w14:textId="77777777" w:rsidR="001B48A6" w:rsidRPr="00817B4D" w:rsidRDefault="001B48A6">
            <w:pPr>
              <w:rPr>
                <w:rFonts w:cstheme="minorHAnsi"/>
              </w:rPr>
            </w:pPr>
            <w:r w:rsidRPr="00817B4D">
              <w:rPr>
                <w:rFonts w:cstheme="minorHAnsi"/>
              </w:rPr>
              <w:t xml:space="preserve">“Sociology makes you more aware of social problems such as class inequality and gender equality” </w:t>
            </w:r>
          </w:p>
          <w:p w14:paraId="26EF53D2" w14:textId="77777777" w:rsidR="001B48A6" w:rsidRPr="00817B4D" w:rsidRDefault="001B48A6">
            <w:pPr>
              <w:rPr>
                <w:rFonts w:cstheme="minorHAnsi"/>
              </w:rPr>
            </w:pPr>
            <w:r w:rsidRPr="00817B4D">
              <w:rPr>
                <w:rFonts w:cstheme="minorHAnsi"/>
              </w:rPr>
              <w:t xml:space="preserve">“I enjoy that you get to study different groups and understand their views on society” </w:t>
            </w:r>
          </w:p>
          <w:p w14:paraId="1C032C38" w14:textId="77777777" w:rsidR="001B48A6" w:rsidRPr="00817B4D" w:rsidRDefault="001B48A6">
            <w:pPr>
              <w:rPr>
                <w:rFonts w:cstheme="minorHAnsi"/>
              </w:rPr>
            </w:pPr>
            <w:r w:rsidRPr="00817B4D">
              <w:rPr>
                <w:rFonts w:cstheme="minorHAnsi"/>
              </w:rPr>
              <w:t>“Sociology is a very interesting subject and provides an insight on how society works and functions”</w:t>
            </w:r>
          </w:p>
          <w:p w14:paraId="116EB06B" w14:textId="113EC7A3" w:rsidR="001B48A6" w:rsidRPr="00817B4D" w:rsidRDefault="001B48A6">
            <w:pPr>
              <w:rPr>
                <w:rFonts w:cstheme="minorHAnsi"/>
              </w:rPr>
            </w:pPr>
            <w:r w:rsidRPr="00817B4D">
              <w:rPr>
                <w:rFonts w:cstheme="minorHAnsi"/>
              </w:rPr>
              <w:t xml:space="preserve">“I enjoy learning about education in sociology and about how minority groups are put at </w:t>
            </w:r>
            <w:r w:rsidR="00C05E6C" w:rsidRPr="00817B4D">
              <w:rPr>
                <w:rFonts w:cstheme="minorHAnsi"/>
              </w:rPr>
              <w:t>a disadvantage and how external factors affect achievement. It has helped me understand a lot about the education system”</w:t>
            </w:r>
            <w:r w:rsidRPr="00817B4D">
              <w:rPr>
                <w:rFonts w:cstheme="minorHAnsi"/>
              </w:rPr>
              <w:t xml:space="preserve">  </w:t>
            </w:r>
          </w:p>
          <w:p w14:paraId="23AA8F9C" w14:textId="77777777" w:rsidR="00F10731" w:rsidRPr="00817B4D" w:rsidRDefault="00F10731">
            <w:pPr>
              <w:rPr>
                <w:rFonts w:cstheme="minorHAnsi"/>
              </w:rPr>
            </w:pPr>
          </w:p>
          <w:p w14:paraId="73E47D76" w14:textId="43AA74F8" w:rsidR="00F10731" w:rsidRPr="00817B4D" w:rsidRDefault="00F10731">
            <w:pPr>
              <w:rPr>
                <w:rFonts w:cstheme="minorHAnsi"/>
              </w:rPr>
            </w:pPr>
          </w:p>
        </w:tc>
      </w:tr>
    </w:tbl>
    <w:p w14:paraId="70B3CC30" w14:textId="05BD1728" w:rsidR="00BB3A84" w:rsidRPr="00817B4D" w:rsidRDefault="004D3504">
      <w:pPr>
        <w:rPr>
          <w:rFonts w:cstheme="minorHAnsi"/>
        </w:rPr>
      </w:pPr>
      <w:r>
        <w:rPr>
          <w:rFonts w:cstheme="minorHAnsi"/>
          <w:noProof/>
          <w:lang w:eastAsia="en-GB"/>
        </w:rPr>
        <w:drawing>
          <wp:anchor distT="0" distB="0" distL="114300" distR="114300" simplePos="0" relativeHeight="251658240" behindDoc="0" locked="0" layoutInCell="1" allowOverlap="1" wp14:anchorId="465AD760" wp14:editId="1463E967">
            <wp:simplePos x="0" y="0"/>
            <wp:positionH relativeFrom="column">
              <wp:posOffset>-19050</wp:posOffset>
            </wp:positionH>
            <wp:positionV relativeFrom="paragraph">
              <wp:posOffset>53340</wp:posOffset>
            </wp:positionV>
            <wp:extent cx="704850" cy="66925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669252"/>
                    </a:xfrm>
                    <a:prstGeom prst="rect">
                      <a:avLst/>
                    </a:prstGeom>
                    <a:noFill/>
                  </pic:spPr>
                </pic:pic>
              </a:graphicData>
            </a:graphic>
          </wp:anchor>
        </w:drawing>
      </w:r>
      <w:r>
        <w:rPr>
          <w:noProof/>
          <w:lang w:eastAsia="en-GB"/>
        </w:rPr>
        <mc:AlternateContent>
          <mc:Choice Requires="wps">
            <w:drawing>
              <wp:anchor distT="45720" distB="45720" distL="114300" distR="114300" simplePos="0" relativeHeight="251660288" behindDoc="0" locked="0" layoutInCell="1" allowOverlap="1" wp14:anchorId="0119B7DA" wp14:editId="790DA360">
                <wp:simplePos x="0" y="0"/>
                <wp:positionH relativeFrom="column">
                  <wp:posOffset>704850</wp:posOffset>
                </wp:positionH>
                <wp:positionV relativeFrom="paragraph">
                  <wp:posOffset>121920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7399DD14" w14:textId="77777777" w:rsidR="004D3504" w:rsidRDefault="004D3504" w:rsidP="004D3504">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19B7DA" id="_x0000_t202" coordsize="21600,21600" o:spt="202" path="m,l,21600r21600,l21600,xe">
                <v:stroke joinstyle="miter"/>
                <v:path gradientshapeok="t" o:connecttype="rect"/>
              </v:shapetype>
              <v:shape id="Text Box 2" o:spid="_x0000_s1026" type="#_x0000_t202" style="position:absolute;margin-left:55.5pt;margin-top:9.6pt;width:23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" stroked="f">
                <v:textbox style="mso-fit-shape-to-text:t">
                  <w:txbxContent>
                    <w:p w14:paraId="7399DD14" w14:textId="77777777" w:rsidR="004D3504" w:rsidRDefault="004D3504" w:rsidP="004D3504">
                      <w:r>
                        <w:t>To see what our students have to say about this subject scan the QR code</w:t>
                      </w:r>
                    </w:p>
                  </w:txbxContent>
                </v:textbox>
              </v:shape>
            </w:pict>
          </mc:Fallback>
        </mc:AlternateContent>
      </w:r>
      <w:r>
        <w:rPr>
          <w:noProof/>
          <w:lang w:eastAsia="en-GB"/>
        </w:rPr>
        <mc:AlternateContent>
          <mc:Choice Requires="wps">
            <w:drawing>
              <wp:inline distT="0" distB="0" distL="0" distR="0" wp14:anchorId="30B07CB1" wp14:editId="668174E3">
                <wp:extent cx="304800" cy="304800"/>
                <wp:effectExtent l="0" t="0" r="0" b="0"/>
                <wp:docPr id="2" name="AutoShape 2" descr="blob:https://www.odwebp.svc.ms/56b4a834-5b18-4c13-bae6-747add01b9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904E5F" id="AutoShape 2" o:spid="_x0000_s1026" alt="blob:https://www.odwebp.svc.ms/56b4a834-5b18-4c13-bae6-747add01b96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UNWy56AIAAAMGAAAOAAAAAAAAAAAA&#10;AAAAAC4CAABkcnMvZTJvRG9jLnhtbFBLAQItABQABgAIAAAAIQBMoOks2AAAAAMBAAAPAAAAAAAA&#10;AAAAAAAAAEIFAABkcnMvZG93bnJldi54bWxQSwUGAAAAAAQABADzAAAARwYAAAAA&#10;" filled="f" stroked="f">
                <o:lock v:ext="edit" aspectratio="t"/>
                <w10:anchorlock/>
              </v:rect>
            </w:pict>
          </mc:Fallback>
        </mc:AlternateContent>
      </w:r>
    </w:p>
    <w:sectPr w:rsidR="00BB3A84" w:rsidRPr="00817B4D"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1B48A6"/>
    <w:rsid w:val="001F6C49"/>
    <w:rsid w:val="004D3504"/>
    <w:rsid w:val="005078C2"/>
    <w:rsid w:val="005A7134"/>
    <w:rsid w:val="00624EE4"/>
    <w:rsid w:val="006F1A95"/>
    <w:rsid w:val="00711AA6"/>
    <w:rsid w:val="00755DAE"/>
    <w:rsid w:val="007A487E"/>
    <w:rsid w:val="007F7449"/>
    <w:rsid w:val="00803F20"/>
    <w:rsid w:val="00817B4D"/>
    <w:rsid w:val="00B259F4"/>
    <w:rsid w:val="00C05E6C"/>
    <w:rsid w:val="00C73139"/>
    <w:rsid w:val="00CA049E"/>
    <w:rsid w:val="00D96581"/>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88E0"/>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7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B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877</Words>
  <Characters>5001</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Omar, A</cp:lastModifiedBy>
  <cp:revision>2</cp:revision>
  <cp:lastPrinted>2023-11-13T16:24:00Z</cp:lastPrinted>
  <dcterms:created xsi:type="dcterms:W3CDTF">2024-10-08T11:48:00Z</dcterms:created>
  <dcterms:modified xsi:type="dcterms:W3CDTF">2024-10-08T11:48:00Z</dcterms:modified>
</cp:coreProperties>
</file>