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349" w:type="dxa"/>
        <w:tblInd w:w="-431" w:type="dxa"/>
        <w:tblLook w:val="04A0" w:firstRow="1" w:lastRow="0" w:firstColumn="1" w:lastColumn="0" w:noHBand="0" w:noVBand="1"/>
      </w:tblPr>
      <w:tblGrid>
        <w:gridCol w:w="5388"/>
        <w:gridCol w:w="4961"/>
      </w:tblGrid>
      <w:tr w:rsidR="00F10731" w14:paraId="6E026B09" w14:textId="77777777" w:rsidTr="00E16310">
        <w:tc>
          <w:tcPr>
            <w:tcW w:w="10349" w:type="dxa"/>
            <w:gridSpan w:val="2"/>
          </w:tcPr>
          <w:p w14:paraId="5ECCB32B" w14:textId="2CCAFF2A" w:rsidR="00F10731" w:rsidRDefault="00F10731">
            <w:r w:rsidRPr="00542069">
              <w:rPr>
                <w:b/>
              </w:rPr>
              <w:t>Subject and Exam Board</w:t>
            </w:r>
            <w:r w:rsidR="007A487E" w:rsidRPr="00542069">
              <w:rPr>
                <w:b/>
              </w:rPr>
              <w:t>:</w:t>
            </w:r>
            <w:r w:rsidR="007A487E">
              <w:t xml:space="preserve"> Psychology AQA</w:t>
            </w:r>
          </w:p>
        </w:tc>
      </w:tr>
      <w:tr w:rsidR="00F10731" w14:paraId="0ACA15D0" w14:textId="77777777" w:rsidTr="00E16310">
        <w:tc>
          <w:tcPr>
            <w:tcW w:w="10349" w:type="dxa"/>
            <w:gridSpan w:val="2"/>
          </w:tcPr>
          <w:p w14:paraId="6DD1201E" w14:textId="2FCB4DE6" w:rsidR="00F10731" w:rsidRDefault="00F10731" w:rsidP="00542069">
            <w:r w:rsidRPr="00542069">
              <w:rPr>
                <w:b/>
              </w:rPr>
              <w:t>Minimum Entry Requirement:</w:t>
            </w:r>
            <w:r w:rsidR="007A487E">
              <w:t xml:space="preserve"> </w:t>
            </w:r>
            <w:r w:rsidR="00542069">
              <w:t xml:space="preserve">Grade </w:t>
            </w:r>
            <w:r w:rsidR="007A487E">
              <w:t xml:space="preserve">6 in </w:t>
            </w:r>
            <w:r w:rsidR="00542069">
              <w:t xml:space="preserve">Psychology </w:t>
            </w:r>
            <w:r w:rsidR="007A487E">
              <w:t>or</w:t>
            </w:r>
            <w:r w:rsidR="00542069">
              <w:t xml:space="preserve"> if not taken</w:t>
            </w:r>
            <w:r w:rsidR="007A487E">
              <w:t xml:space="preserve"> a </w:t>
            </w:r>
            <w:r w:rsidR="00542069">
              <w:t xml:space="preserve">Grade </w:t>
            </w:r>
            <w:r w:rsidR="007A487E">
              <w:t xml:space="preserve">6 in another </w:t>
            </w:r>
            <w:r w:rsidR="00542069">
              <w:t xml:space="preserve">GCSE </w:t>
            </w:r>
            <w:r w:rsidR="007A487E">
              <w:t>subject</w:t>
            </w:r>
            <w:r w:rsidR="00542069">
              <w:t xml:space="preserve"> and Grade 5 i</w:t>
            </w:r>
            <w:r w:rsidR="007A487E">
              <w:t>n English</w:t>
            </w:r>
          </w:p>
        </w:tc>
      </w:tr>
      <w:tr w:rsidR="00D96581" w14:paraId="53CABFB7" w14:textId="77777777" w:rsidTr="00E16310">
        <w:tc>
          <w:tcPr>
            <w:tcW w:w="10349" w:type="dxa"/>
            <w:gridSpan w:val="2"/>
          </w:tcPr>
          <w:p w14:paraId="05B38A3B" w14:textId="157B8F51" w:rsidR="00D96581" w:rsidRDefault="00D96581">
            <w:r w:rsidRPr="00542069">
              <w:rPr>
                <w:b/>
              </w:rPr>
              <w:t>Head of Subject:</w:t>
            </w:r>
            <w:r w:rsidR="007A487E">
              <w:t xml:space="preserve"> M</w:t>
            </w:r>
            <w:r w:rsidR="00AB4BFA">
              <w:t xml:space="preserve">iss </w:t>
            </w:r>
            <w:proofErr w:type="gramStart"/>
            <w:r w:rsidR="00AB4BFA">
              <w:t>A</w:t>
            </w:r>
            <w:proofErr w:type="gramEnd"/>
            <w:r w:rsidR="00AB4BFA">
              <w:t xml:space="preserve"> Omar</w:t>
            </w:r>
          </w:p>
        </w:tc>
      </w:tr>
      <w:tr w:rsidR="00F10731" w14:paraId="2E378E04" w14:textId="77777777" w:rsidTr="00E16310">
        <w:tc>
          <w:tcPr>
            <w:tcW w:w="10349" w:type="dxa"/>
            <w:gridSpan w:val="2"/>
          </w:tcPr>
          <w:p w14:paraId="2429B7DC" w14:textId="3C8FC31C" w:rsidR="00F10731" w:rsidRPr="00542069" w:rsidRDefault="00F10731">
            <w:pPr>
              <w:rPr>
                <w:b/>
              </w:rPr>
            </w:pPr>
            <w:r w:rsidRPr="00542069">
              <w:rPr>
                <w:b/>
              </w:rPr>
              <w:t>Course Description</w:t>
            </w:r>
            <w:r w:rsidR="007A487E" w:rsidRPr="00542069">
              <w:rPr>
                <w:b/>
              </w:rPr>
              <w:t>:</w:t>
            </w:r>
          </w:p>
          <w:p w14:paraId="37B52435" w14:textId="77777777" w:rsidR="007A487E" w:rsidRDefault="007A487E" w:rsidP="007A487E">
            <w:pPr>
              <w:spacing w:after="5" w:line="248" w:lineRule="auto"/>
              <w:ind w:right="456"/>
            </w:pPr>
            <w:r>
              <w:rPr>
                <w:rFonts w:ascii="Arial" w:eastAsia="Arial" w:hAnsi="Arial" w:cs="Arial"/>
                <w:sz w:val="20"/>
              </w:rPr>
              <w:t xml:space="preserve">The aim of the course is to equip students with a current psychological knowledge that is applicable to everyday life. The syllabus encourages students to generate an enthusiasm for the subject and offers opportunities for students to develop an independent and inquisitive style of enquiry that will give them the autonomy to shape their view of the world and their experiences within it. </w:t>
            </w:r>
          </w:p>
          <w:p w14:paraId="3B3AC47E" w14:textId="77777777" w:rsidR="007A487E" w:rsidRDefault="007A487E" w:rsidP="007A487E">
            <w:pPr>
              <w:ind w:left="818"/>
            </w:pPr>
            <w:r>
              <w:rPr>
                <w:rFonts w:ascii="Arial" w:eastAsia="Arial" w:hAnsi="Arial" w:cs="Arial"/>
                <w:sz w:val="20"/>
              </w:rPr>
              <w:t xml:space="preserve"> </w:t>
            </w:r>
          </w:p>
          <w:p w14:paraId="2D6E0781" w14:textId="3447A831" w:rsidR="007A487E" w:rsidRDefault="007A487E" w:rsidP="007A487E">
            <w:pPr>
              <w:spacing w:after="5" w:line="248" w:lineRule="auto"/>
              <w:ind w:right="456"/>
            </w:pPr>
            <w:r>
              <w:rPr>
                <w:rFonts w:ascii="Arial" w:eastAsia="Arial" w:hAnsi="Arial" w:cs="Arial"/>
                <w:sz w:val="20"/>
              </w:rPr>
              <w:t>The full A level course comprises of three units. The following are taught in Y13:</w:t>
            </w:r>
          </w:p>
          <w:p w14:paraId="7122B9B3" w14:textId="77777777" w:rsidR="007A487E" w:rsidRDefault="007A487E" w:rsidP="007A487E">
            <w:pPr>
              <w:ind w:left="818"/>
            </w:pPr>
            <w:r>
              <w:rPr>
                <w:rFonts w:ascii="Arial" w:eastAsia="Arial" w:hAnsi="Arial" w:cs="Arial"/>
                <w:sz w:val="20"/>
              </w:rPr>
              <w:t xml:space="preserve"> </w:t>
            </w:r>
          </w:p>
          <w:p w14:paraId="5C3B0010" w14:textId="77777777" w:rsidR="007A487E" w:rsidRDefault="007A487E" w:rsidP="007A487E">
            <w:pPr>
              <w:ind w:left="813" w:hanging="10"/>
              <w:rPr>
                <w:rFonts w:ascii="Arial" w:eastAsia="Arial" w:hAnsi="Arial" w:cs="Arial"/>
                <w:b/>
                <w:sz w:val="20"/>
              </w:rPr>
            </w:pPr>
            <w:r>
              <w:rPr>
                <w:rFonts w:ascii="Arial" w:eastAsia="Arial" w:hAnsi="Arial" w:cs="Arial"/>
                <w:b/>
                <w:sz w:val="20"/>
              </w:rPr>
              <w:t>Unit 2 – Psychology in context</w:t>
            </w:r>
          </w:p>
          <w:p w14:paraId="5E7E3F5A" w14:textId="77777777" w:rsidR="007A487E" w:rsidRDefault="007A487E" w:rsidP="007A487E">
            <w:pPr>
              <w:spacing w:after="93" w:line="248" w:lineRule="auto"/>
              <w:ind w:left="813" w:right="456" w:hanging="10"/>
            </w:pPr>
            <w:r>
              <w:rPr>
                <w:rFonts w:ascii="Arial" w:eastAsia="Arial" w:hAnsi="Arial" w:cs="Arial"/>
                <w:sz w:val="20"/>
              </w:rPr>
              <w:t>Students develop their knowledge and understanding of concepts and theories that relate to Psychological Approaches and Research Methods. Students develop their skills of evaluation and analysis and apply of these approaches to everyday life. Students develop knowledge and understanding of research methods associated with these areas and conduct practical research to demonstrate their understanding. Topics include: Approaches in psychology – the Psychodynamic approach, the Humanistic approach, the Eclectic approach and comparison of the approaches, Biopsychology, and Research methods.</w:t>
            </w:r>
            <w:r>
              <w:rPr>
                <w:rFonts w:ascii="Times New Roman" w:eastAsia="Times New Roman" w:hAnsi="Times New Roman" w:cs="Times New Roman"/>
                <w:sz w:val="24"/>
              </w:rPr>
              <w:t xml:space="preserve"> </w:t>
            </w:r>
          </w:p>
          <w:p w14:paraId="2C513BDC" w14:textId="77777777" w:rsidR="007A487E" w:rsidRDefault="007A487E" w:rsidP="007A487E">
            <w:pPr>
              <w:ind w:left="813" w:hanging="10"/>
              <w:rPr>
                <w:rFonts w:ascii="Arial" w:eastAsia="Arial" w:hAnsi="Arial" w:cs="Arial"/>
                <w:b/>
                <w:sz w:val="20"/>
              </w:rPr>
            </w:pPr>
          </w:p>
          <w:p w14:paraId="43722A6F" w14:textId="77777777" w:rsidR="007A487E" w:rsidRDefault="007A487E" w:rsidP="007A487E">
            <w:pPr>
              <w:ind w:left="813" w:hanging="10"/>
            </w:pPr>
            <w:r>
              <w:rPr>
                <w:rFonts w:ascii="Arial" w:eastAsia="Arial" w:hAnsi="Arial" w:cs="Arial"/>
                <w:b/>
                <w:sz w:val="20"/>
              </w:rPr>
              <w:t xml:space="preserve">Unit 3 – Issues and Options in Psychology </w:t>
            </w:r>
          </w:p>
          <w:p w14:paraId="559D6A24" w14:textId="4A46C393" w:rsidR="00F10731" w:rsidRDefault="007A487E" w:rsidP="007A487E">
            <w:pPr>
              <w:spacing w:after="5" w:line="248" w:lineRule="auto"/>
              <w:ind w:left="813" w:right="456" w:hanging="10"/>
            </w:pPr>
            <w:r>
              <w:rPr>
                <w:rFonts w:ascii="Arial" w:eastAsia="Arial" w:hAnsi="Arial" w:cs="Arial"/>
                <w:sz w:val="20"/>
              </w:rPr>
              <w:t xml:space="preserve">Students develop their knowledge and understanding of concepts, theories and studies in relation to different topics. Topics include: Debates, schizophrenia, gender development and forensic psychology. </w:t>
            </w:r>
          </w:p>
          <w:p w14:paraId="12FDD095" w14:textId="77777777" w:rsidR="00F10731" w:rsidRDefault="00F10731"/>
        </w:tc>
      </w:tr>
      <w:tr w:rsidR="00F10731" w:rsidRPr="00542069" w14:paraId="3E4D2FAC" w14:textId="77777777" w:rsidTr="00E16310">
        <w:tc>
          <w:tcPr>
            <w:tcW w:w="5388" w:type="dxa"/>
          </w:tcPr>
          <w:p w14:paraId="244FF789" w14:textId="77777777" w:rsidR="00F10731" w:rsidRPr="00542069" w:rsidRDefault="00D96581">
            <w:pPr>
              <w:rPr>
                <w:b/>
              </w:rPr>
            </w:pPr>
            <w:r w:rsidRPr="00542069">
              <w:rPr>
                <w:b/>
              </w:rPr>
              <w:t>What you will learn in Year 12</w:t>
            </w:r>
          </w:p>
        </w:tc>
        <w:tc>
          <w:tcPr>
            <w:tcW w:w="4961" w:type="dxa"/>
          </w:tcPr>
          <w:p w14:paraId="2AD81292" w14:textId="77777777" w:rsidR="00F10731" w:rsidRPr="00542069" w:rsidRDefault="00D96581">
            <w:pPr>
              <w:rPr>
                <w:b/>
              </w:rPr>
            </w:pPr>
            <w:r w:rsidRPr="00542069">
              <w:rPr>
                <w:b/>
              </w:rPr>
              <w:t>What you will learn in Year 13</w:t>
            </w:r>
          </w:p>
        </w:tc>
      </w:tr>
      <w:tr w:rsidR="00F10731" w14:paraId="4E86B172" w14:textId="77777777" w:rsidTr="00E16310">
        <w:tc>
          <w:tcPr>
            <w:tcW w:w="5388" w:type="dxa"/>
          </w:tcPr>
          <w:p w14:paraId="1CBFC343" w14:textId="77777777" w:rsidR="007A487E" w:rsidRDefault="007A487E" w:rsidP="007A487E">
            <w:pPr>
              <w:spacing w:after="5" w:line="248" w:lineRule="auto"/>
              <w:ind w:right="456"/>
            </w:pPr>
            <w:r>
              <w:rPr>
                <w:rFonts w:ascii="Arial" w:eastAsia="Arial" w:hAnsi="Arial" w:cs="Arial"/>
                <w:sz w:val="20"/>
              </w:rPr>
              <w:t>The first year of the A level course comprises of two units:</w:t>
            </w:r>
          </w:p>
          <w:p w14:paraId="03B2A0A9" w14:textId="77777777" w:rsidR="007A487E" w:rsidRDefault="007A487E" w:rsidP="007A487E">
            <w:pPr>
              <w:ind w:left="818"/>
            </w:pPr>
            <w:r>
              <w:rPr>
                <w:rFonts w:ascii="Arial" w:eastAsia="Arial" w:hAnsi="Arial" w:cs="Arial"/>
                <w:sz w:val="20"/>
              </w:rPr>
              <w:t xml:space="preserve"> </w:t>
            </w:r>
          </w:p>
          <w:p w14:paraId="76CA1329" w14:textId="77777777" w:rsidR="007A487E" w:rsidRDefault="007A487E" w:rsidP="007A487E">
            <w:pPr>
              <w:ind w:left="813" w:hanging="10"/>
            </w:pPr>
            <w:r>
              <w:rPr>
                <w:rFonts w:ascii="Arial" w:eastAsia="Arial" w:hAnsi="Arial" w:cs="Arial"/>
                <w:b/>
                <w:sz w:val="20"/>
              </w:rPr>
              <w:t xml:space="preserve">Unit 1 – Introductory topics in Psychology </w:t>
            </w:r>
          </w:p>
          <w:p w14:paraId="414E0CB2" w14:textId="77777777" w:rsidR="007A487E" w:rsidRDefault="007A487E" w:rsidP="007A487E">
            <w:pPr>
              <w:spacing w:after="5" w:line="248" w:lineRule="auto"/>
              <w:ind w:left="813" w:right="456" w:hanging="10"/>
            </w:pPr>
            <w:r>
              <w:rPr>
                <w:rFonts w:ascii="Arial" w:eastAsia="Arial" w:hAnsi="Arial" w:cs="Arial"/>
                <w:sz w:val="20"/>
              </w:rPr>
              <w:t xml:space="preserve">Students develop their knowledge and understanding of concepts, theories and studies in relation to social in fluence, memory and attachment. Topics include: Social Influence – obedience, conformity and resisting social influence, Cognitive Psychology- Memory &amp; Eye Witness Testimony, Developmental- Attachments &amp; adult relationships. </w:t>
            </w:r>
          </w:p>
          <w:p w14:paraId="6A49EBCB" w14:textId="77777777" w:rsidR="007A487E" w:rsidRDefault="007A487E" w:rsidP="007A487E">
            <w:pPr>
              <w:ind w:left="818"/>
            </w:pPr>
            <w:r>
              <w:rPr>
                <w:rFonts w:ascii="Arial" w:eastAsia="Arial" w:hAnsi="Arial" w:cs="Arial"/>
                <w:sz w:val="20"/>
              </w:rPr>
              <w:t xml:space="preserve"> </w:t>
            </w:r>
          </w:p>
          <w:p w14:paraId="30E7B080" w14:textId="77777777" w:rsidR="007A487E" w:rsidRDefault="007A487E" w:rsidP="007A487E">
            <w:pPr>
              <w:ind w:left="813" w:hanging="10"/>
            </w:pPr>
            <w:r>
              <w:rPr>
                <w:rFonts w:ascii="Arial" w:eastAsia="Arial" w:hAnsi="Arial" w:cs="Arial"/>
                <w:b/>
                <w:sz w:val="20"/>
              </w:rPr>
              <w:t xml:space="preserve">Unit 2 – Psychology in Context </w:t>
            </w:r>
          </w:p>
          <w:p w14:paraId="298AB963" w14:textId="394CD89F" w:rsidR="00F10731" w:rsidRDefault="007A487E" w:rsidP="007A487E">
            <w:pPr>
              <w:spacing w:after="93" w:line="248" w:lineRule="auto"/>
              <w:ind w:left="813" w:right="456" w:hanging="10"/>
              <w:rPr>
                <w:rFonts w:ascii="Times New Roman" w:eastAsia="Times New Roman" w:hAnsi="Times New Roman" w:cs="Times New Roman"/>
                <w:sz w:val="24"/>
              </w:rPr>
            </w:pPr>
            <w:r>
              <w:rPr>
                <w:rFonts w:ascii="Arial" w:eastAsia="Arial" w:hAnsi="Arial" w:cs="Arial"/>
                <w:sz w:val="20"/>
              </w:rPr>
              <w:t>Students develop their knowledge and understanding of concepts and theories that relate to Psychological Approaches and Research Methods. Students develop their skills of evaluation and analysis and apply of these approaches to everyday life. Students develop knowledge and understanding of research methods associated with these areas and conduct practical research to demonstrate their understanding. Topics include: Approaches in psychology – Learning approaches, the cognitive approach, the biological approach and Biopsychology, Psychopathology - Abnormality &amp; Treating Disorders and Research methods.</w:t>
            </w:r>
            <w:r>
              <w:rPr>
                <w:rFonts w:ascii="Times New Roman" w:eastAsia="Times New Roman" w:hAnsi="Times New Roman" w:cs="Times New Roman"/>
                <w:sz w:val="24"/>
              </w:rPr>
              <w:t xml:space="preserve"> </w:t>
            </w:r>
          </w:p>
          <w:p w14:paraId="541F2048" w14:textId="49263FCD" w:rsidR="00E16310" w:rsidRDefault="00E16310" w:rsidP="007A487E">
            <w:pPr>
              <w:spacing w:after="93" w:line="248" w:lineRule="auto"/>
              <w:ind w:left="813" w:right="456" w:hanging="10"/>
              <w:rPr>
                <w:rFonts w:ascii="Times New Roman" w:eastAsia="Times New Roman" w:hAnsi="Times New Roman" w:cs="Times New Roman"/>
                <w:sz w:val="24"/>
              </w:rPr>
            </w:pPr>
          </w:p>
          <w:p w14:paraId="5B6A668D" w14:textId="1BED0937" w:rsidR="00E16310" w:rsidRDefault="00E16310" w:rsidP="007A487E">
            <w:pPr>
              <w:spacing w:after="93" w:line="248" w:lineRule="auto"/>
              <w:ind w:left="813" w:right="456" w:hanging="10"/>
              <w:rPr>
                <w:rFonts w:ascii="Times New Roman" w:eastAsia="Times New Roman" w:hAnsi="Times New Roman" w:cs="Times New Roman"/>
                <w:sz w:val="24"/>
              </w:rPr>
            </w:pPr>
          </w:p>
          <w:p w14:paraId="49F6C615" w14:textId="321E4E38" w:rsidR="00E16310" w:rsidRDefault="00E16310"/>
        </w:tc>
        <w:tc>
          <w:tcPr>
            <w:tcW w:w="4961" w:type="dxa"/>
          </w:tcPr>
          <w:p w14:paraId="5C4F7965" w14:textId="77777777" w:rsidR="007A487E" w:rsidRDefault="007A487E" w:rsidP="007A487E">
            <w:pPr>
              <w:spacing w:after="5" w:line="248" w:lineRule="auto"/>
              <w:ind w:right="456"/>
            </w:pPr>
            <w:r>
              <w:rPr>
                <w:rFonts w:ascii="Arial" w:eastAsia="Arial" w:hAnsi="Arial" w:cs="Arial"/>
                <w:sz w:val="20"/>
              </w:rPr>
              <w:t>The full A level course comprises of three units. The following are taught in Y13:</w:t>
            </w:r>
          </w:p>
          <w:p w14:paraId="6FF10D8D" w14:textId="77777777" w:rsidR="007A487E" w:rsidRDefault="007A487E" w:rsidP="007A487E">
            <w:pPr>
              <w:ind w:left="818"/>
            </w:pPr>
            <w:r>
              <w:rPr>
                <w:rFonts w:ascii="Arial" w:eastAsia="Arial" w:hAnsi="Arial" w:cs="Arial"/>
                <w:sz w:val="20"/>
              </w:rPr>
              <w:t xml:space="preserve"> </w:t>
            </w:r>
          </w:p>
          <w:p w14:paraId="0DA1CFB7" w14:textId="77777777" w:rsidR="007A487E" w:rsidRDefault="007A487E" w:rsidP="007A487E">
            <w:pPr>
              <w:ind w:left="813" w:hanging="10"/>
              <w:rPr>
                <w:rFonts w:ascii="Arial" w:eastAsia="Arial" w:hAnsi="Arial" w:cs="Arial"/>
                <w:b/>
                <w:sz w:val="20"/>
              </w:rPr>
            </w:pPr>
            <w:r>
              <w:rPr>
                <w:rFonts w:ascii="Arial" w:eastAsia="Arial" w:hAnsi="Arial" w:cs="Arial"/>
                <w:b/>
                <w:sz w:val="20"/>
              </w:rPr>
              <w:t>Unit 2 – Psychology in context</w:t>
            </w:r>
          </w:p>
          <w:p w14:paraId="13AA4BC4" w14:textId="77777777" w:rsidR="007A487E" w:rsidRDefault="007A487E" w:rsidP="007A487E">
            <w:pPr>
              <w:spacing w:after="93" w:line="248" w:lineRule="auto"/>
              <w:ind w:left="813" w:right="456" w:hanging="10"/>
            </w:pPr>
            <w:r>
              <w:rPr>
                <w:rFonts w:ascii="Arial" w:eastAsia="Arial" w:hAnsi="Arial" w:cs="Arial"/>
                <w:sz w:val="20"/>
              </w:rPr>
              <w:t>Students develop their knowledge and understanding of concepts and theories that relate to Psychological Approaches and Research Methods. Students develop their skills of evaluation and analysis and apply of these approaches to everyday life. Students develop knowledge and understanding of research methods associated with these areas and conduct practical research to demonstrate their understanding. Topics include: Approaches in psychology – the Psychodynamic approach, the Humanistic approach, the Eclectic approach and comparison of the approaches, Biopsychology, and Research methods.</w:t>
            </w:r>
            <w:r>
              <w:rPr>
                <w:rFonts w:ascii="Times New Roman" w:eastAsia="Times New Roman" w:hAnsi="Times New Roman" w:cs="Times New Roman"/>
                <w:sz w:val="24"/>
              </w:rPr>
              <w:t xml:space="preserve"> </w:t>
            </w:r>
          </w:p>
          <w:p w14:paraId="07295F18" w14:textId="77777777" w:rsidR="007A487E" w:rsidRDefault="007A487E" w:rsidP="007A487E">
            <w:pPr>
              <w:ind w:left="813" w:hanging="10"/>
              <w:rPr>
                <w:rFonts w:ascii="Arial" w:eastAsia="Arial" w:hAnsi="Arial" w:cs="Arial"/>
                <w:b/>
                <w:sz w:val="20"/>
              </w:rPr>
            </w:pPr>
          </w:p>
          <w:p w14:paraId="5931DABB" w14:textId="77777777" w:rsidR="007A487E" w:rsidRDefault="007A487E" w:rsidP="007A487E">
            <w:pPr>
              <w:ind w:left="813" w:hanging="10"/>
            </w:pPr>
            <w:r>
              <w:rPr>
                <w:rFonts w:ascii="Arial" w:eastAsia="Arial" w:hAnsi="Arial" w:cs="Arial"/>
                <w:b/>
                <w:sz w:val="20"/>
              </w:rPr>
              <w:t xml:space="preserve">Unit 3 – Issues and Options in Psychology </w:t>
            </w:r>
          </w:p>
          <w:p w14:paraId="68A12EEB" w14:textId="77777777" w:rsidR="007A487E" w:rsidRDefault="007A487E" w:rsidP="007A487E">
            <w:pPr>
              <w:spacing w:after="5" w:line="248" w:lineRule="auto"/>
              <w:ind w:left="813" w:right="456" w:hanging="10"/>
            </w:pPr>
            <w:r>
              <w:rPr>
                <w:rFonts w:ascii="Arial" w:eastAsia="Arial" w:hAnsi="Arial" w:cs="Arial"/>
                <w:sz w:val="20"/>
              </w:rPr>
              <w:t xml:space="preserve">Students develop their knowledge and understanding of concepts, theories and studies in relation to different topics. Topics include: Debates, schizophrenia, gender development and forensic psychology. </w:t>
            </w:r>
          </w:p>
          <w:p w14:paraId="1B19F989" w14:textId="77777777" w:rsidR="00F10731" w:rsidRDefault="00F10731"/>
        </w:tc>
      </w:tr>
      <w:tr w:rsidR="00F10731" w14:paraId="79622CEE" w14:textId="77777777" w:rsidTr="00E16310">
        <w:tc>
          <w:tcPr>
            <w:tcW w:w="10349" w:type="dxa"/>
            <w:gridSpan w:val="2"/>
          </w:tcPr>
          <w:p w14:paraId="2052307E" w14:textId="1132A8BB" w:rsidR="00F10731" w:rsidRDefault="00F10731">
            <w:pPr>
              <w:rPr>
                <w:b/>
              </w:rPr>
            </w:pPr>
            <w:r w:rsidRPr="00542069">
              <w:rPr>
                <w:b/>
              </w:rPr>
              <w:lastRenderedPageBreak/>
              <w:t>A-Level Exam Structure</w:t>
            </w:r>
            <w:r w:rsidR="00542069">
              <w:rPr>
                <w:b/>
              </w:rPr>
              <w:t>:</w:t>
            </w:r>
          </w:p>
          <w:p w14:paraId="5F7FCAB3" w14:textId="77777777" w:rsidR="00542069" w:rsidRPr="00542069" w:rsidRDefault="00542069">
            <w:pPr>
              <w:rPr>
                <w:b/>
              </w:rPr>
            </w:pPr>
          </w:p>
          <w:p w14:paraId="54D793E8" w14:textId="76FABA1D" w:rsidR="005078C2" w:rsidRDefault="005078C2">
            <w:r>
              <w:t>3 exams, each for 2 hours. Each paper is out of 96 and will comprise of questions:</w:t>
            </w:r>
          </w:p>
          <w:p w14:paraId="44920BB0" w14:textId="31D73E19" w:rsidR="005078C2" w:rsidRDefault="005078C2"/>
          <w:p w14:paraId="297612C9" w14:textId="0000AEC9" w:rsidR="005078C2" w:rsidRDefault="005078C2">
            <w:r>
              <w:t>Paper 1:</w:t>
            </w:r>
          </w:p>
          <w:p w14:paraId="3342695C" w14:textId="5155CFEE" w:rsidR="005078C2" w:rsidRDefault="005078C2">
            <w:r>
              <w:t>Social influence          24 marks</w:t>
            </w:r>
          </w:p>
          <w:p w14:paraId="6416BCD8" w14:textId="39A5688F" w:rsidR="005078C2" w:rsidRDefault="005078C2">
            <w:r>
              <w:t>Memory                       24 marks</w:t>
            </w:r>
          </w:p>
          <w:p w14:paraId="19A90F31" w14:textId="0660A0A4" w:rsidR="005078C2" w:rsidRDefault="005078C2">
            <w:r>
              <w:t>Attachment                 24 marks</w:t>
            </w:r>
          </w:p>
          <w:p w14:paraId="43FF6734" w14:textId="21A68E05" w:rsidR="005078C2" w:rsidRDefault="005078C2">
            <w:r>
              <w:t>Psychopathology        24 marks</w:t>
            </w:r>
          </w:p>
          <w:p w14:paraId="0DA30E17" w14:textId="43604BA4" w:rsidR="005A7134" w:rsidRDefault="005A7134"/>
          <w:p w14:paraId="6042B0C3" w14:textId="6BC90085" w:rsidR="005A7134" w:rsidRDefault="005A7134">
            <w:r>
              <w:t>Paper 2:</w:t>
            </w:r>
          </w:p>
          <w:p w14:paraId="1925D50C" w14:textId="6B9FD861" w:rsidR="005A7134" w:rsidRDefault="005A7134">
            <w:r>
              <w:t>Approaches                 24 marks</w:t>
            </w:r>
          </w:p>
          <w:p w14:paraId="6E3CEE7B" w14:textId="70F8F369" w:rsidR="005A7134" w:rsidRDefault="005A7134">
            <w:r>
              <w:t>Biopsychology             24 marks</w:t>
            </w:r>
          </w:p>
          <w:p w14:paraId="199F00E0" w14:textId="2C355A1E" w:rsidR="005A7134" w:rsidRDefault="005A7134">
            <w:r>
              <w:t>Research methods      48 marks</w:t>
            </w:r>
          </w:p>
          <w:p w14:paraId="0531E814" w14:textId="77777777" w:rsidR="00F10731" w:rsidRDefault="00F10731"/>
          <w:p w14:paraId="6909FDE4" w14:textId="65336C09" w:rsidR="005A7134" w:rsidRDefault="005A7134" w:rsidP="005A7134">
            <w:r>
              <w:t>Paper 3:</w:t>
            </w:r>
          </w:p>
          <w:p w14:paraId="3F5E1455" w14:textId="35CEF94F" w:rsidR="005A7134" w:rsidRDefault="005A7134" w:rsidP="005A7134">
            <w:r>
              <w:t>Issues and debates    24 marks</w:t>
            </w:r>
          </w:p>
          <w:p w14:paraId="173EC810" w14:textId="4DBC87B4" w:rsidR="005A7134" w:rsidRDefault="005A7134" w:rsidP="005A7134">
            <w:r>
              <w:t>Gender                        24 marks</w:t>
            </w:r>
          </w:p>
          <w:p w14:paraId="5E8DD6B7" w14:textId="1D779C12" w:rsidR="005A7134" w:rsidRDefault="005A7134" w:rsidP="005A7134">
            <w:r>
              <w:t>Schizophrenia             24 marks</w:t>
            </w:r>
          </w:p>
          <w:p w14:paraId="02732092" w14:textId="292FED0B" w:rsidR="005A7134" w:rsidRDefault="005A7134" w:rsidP="005A7134">
            <w:r>
              <w:t>Forensic psychology  24 marks</w:t>
            </w:r>
          </w:p>
          <w:p w14:paraId="66A10109" w14:textId="77777777" w:rsidR="00F10731" w:rsidRDefault="00F10731"/>
          <w:p w14:paraId="49B191D5" w14:textId="2EA577F1" w:rsidR="00F10731" w:rsidRDefault="00F10731"/>
          <w:p w14:paraId="1CF73431" w14:textId="356DA4A2" w:rsidR="005A7134" w:rsidRDefault="005A7134">
            <w:r>
              <w:t>There will be 6 x 16 mark questions throughout the 3 papers which are essay based questions. These require 6 marks of description and 10 marks of evaluation.</w:t>
            </w:r>
          </w:p>
          <w:p w14:paraId="4A51B5BD" w14:textId="3BB5FA2A" w:rsidR="005A7134" w:rsidRDefault="005A7134"/>
          <w:p w14:paraId="60AA1E88" w14:textId="77777777" w:rsidR="00F10731" w:rsidRDefault="00F10731"/>
        </w:tc>
      </w:tr>
      <w:tr w:rsidR="00F10731" w14:paraId="1C193E65" w14:textId="77777777" w:rsidTr="00E16310">
        <w:tc>
          <w:tcPr>
            <w:tcW w:w="10349" w:type="dxa"/>
            <w:gridSpan w:val="2"/>
          </w:tcPr>
          <w:p w14:paraId="4662AB62" w14:textId="77777777" w:rsidR="00F10731" w:rsidRPr="00542069" w:rsidRDefault="00F10731">
            <w:pPr>
              <w:rPr>
                <w:b/>
              </w:rPr>
            </w:pPr>
            <w:r w:rsidRPr="00542069">
              <w:rPr>
                <w:b/>
              </w:rPr>
              <w:t>Subject works well with</w:t>
            </w:r>
            <w:r w:rsidR="00D96581" w:rsidRPr="00542069">
              <w:rPr>
                <w:b/>
              </w:rPr>
              <w:t>:</w:t>
            </w:r>
          </w:p>
          <w:p w14:paraId="5255B16E" w14:textId="06FF6DE6" w:rsidR="00F10731" w:rsidRDefault="00F10731"/>
          <w:p w14:paraId="1027D15F" w14:textId="5909F06D" w:rsidR="005A7134" w:rsidRDefault="005A7134">
            <w:r>
              <w:t>Sociology</w:t>
            </w:r>
          </w:p>
          <w:p w14:paraId="6D596521" w14:textId="0B7402CF" w:rsidR="005A7134" w:rsidRDefault="005A7134">
            <w:r>
              <w:t>English</w:t>
            </w:r>
          </w:p>
          <w:p w14:paraId="7C9C7C56" w14:textId="06BC318C" w:rsidR="005A7134" w:rsidRDefault="005A7134">
            <w:r>
              <w:t>Business</w:t>
            </w:r>
          </w:p>
          <w:p w14:paraId="7CC587D8" w14:textId="65110603" w:rsidR="005A7134" w:rsidRDefault="005A7134">
            <w:r>
              <w:t>PE</w:t>
            </w:r>
          </w:p>
          <w:p w14:paraId="5920826C" w14:textId="2FAF26E4" w:rsidR="005A7134" w:rsidRDefault="005A7134">
            <w:r>
              <w:t>Government and politics</w:t>
            </w:r>
          </w:p>
          <w:p w14:paraId="6D73BA50" w14:textId="008C9DDA" w:rsidR="005A7134" w:rsidRDefault="005A7134">
            <w:r>
              <w:t>History</w:t>
            </w:r>
          </w:p>
          <w:p w14:paraId="0A5A6625" w14:textId="4035D477" w:rsidR="00F10731" w:rsidRDefault="005A7134">
            <w:r>
              <w:t>Philosophy and ethics</w:t>
            </w:r>
          </w:p>
          <w:p w14:paraId="6C24C25A" w14:textId="587FBE15" w:rsidR="00AB4BFA" w:rsidRDefault="00AB4BFA">
            <w:r>
              <w:t>Biology</w:t>
            </w:r>
            <w:bookmarkStart w:id="0" w:name="_GoBack"/>
            <w:bookmarkEnd w:id="0"/>
          </w:p>
          <w:p w14:paraId="490D3E3B" w14:textId="77777777" w:rsidR="00F10731" w:rsidRDefault="00F10731"/>
        </w:tc>
      </w:tr>
      <w:tr w:rsidR="00F10731" w14:paraId="1C58DE3E" w14:textId="77777777" w:rsidTr="00E16310">
        <w:tc>
          <w:tcPr>
            <w:tcW w:w="10349" w:type="dxa"/>
            <w:gridSpan w:val="2"/>
          </w:tcPr>
          <w:p w14:paraId="0F7B5DD2" w14:textId="77777777" w:rsidR="00F10731" w:rsidRPr="00542069" w:rsidRDefault="00F10731">
            <w:pPr>
              <w:rPr>
                <w:b/>
              </w:rPr>
            </w:pPr>
            <w:r w:rsidRPr="00542069">
              <w:rPr>
                <w:b/>
              </w:rPr>
              <w:t>Student</w:t>
            </w:r>
            <w:r w:rsidR="00D96581" w:rsidRPr="00542069">
              <w:rPr>
                <w:b/>
              </w:rPr>
              <w:t>s</w:t>
            </w:r>
            <w:r w:rsidRPr="00542069">
              <w:rPr>
                <w:b/>
              </w:rPr>
              <w:t xml:space="preserve"> go on to be:</w:t>
            </w:r>
          </w:p>
          <w:p w14:paraId="0ACAEC74" w14:textId="77777777" w:rsidR="00F10731" w:rsidRDefault="00F10731"/>
          <w:p w14:paraId="25DDC33B" w14:textId="5A22E259" w:rsidR="00F10731" w:rsidRDefault="005A7134">
            <w:r>
              <w:t>Clinical psychologists</w:t>
            </w:r>
          </w:p>
          <w:p w14:paraId="07525E68" w14:textId="6A72BF94" w:rsidR="005A7134" w:rsidRDefault="005A7134">
            <w:r>
              <w:t>Counselling psychologists</w:t>
            </w:r>
          </w:p>
          <w:p w14:paraId="4F2C7F22" w14:textId="14C73DDA" w:rsidR="005A7134" w:rsidRDefault="005A7134">
            <w:r>
              <w:t>Forensic psychologists</w:t>
            </w:r>
          </w:p>
          <w:p w14:paraId="67ED5346" w14:textId="5A244FFF" w:rsidR="005A7134" w:rsidRDefault="005A7134">
            <w:r>
              <w:t>Educational psychologists</w:t>
            </w:r>
          </w:p>
          <w:p w14:paraId="2D6C9A47" w14:textId="2504E9EF" w:rsidR="005A7134" w:rsidRDefault="005A7134">
            <w:r>
              <w:t>Health psychologists</w:t>
            </w:r>
          </w:p>
          <w:p w14:paraId="3B325EFF" w14:textId="7D40E3EF" w:rsidR="005A7134" w:rsidRDefault="005A7134">
            <w:r>
              <w:t>Occupational psychologists</w:t>
            </w:r>
          </w:p>
          <w:p w14:paraId="3D753D89" w14:textId="58A6E7BB" w:rsidR="000635EB" w:rsidRDefault="000635EB">
            <w:r>
              <w:t>Research psychologists</w:t>
            </w:r>
          </w:p>
          <w:p w14:paraId="1484085F" w14:textId="25D987CA" w:rsidR="005A7134" w:rsidRDefault="005A7134">
            <w:r>
              <w:t>Counsellors</w:t>
            </w:r>
          </w:p>
          <w:p w14:paraId="4A6EB068" w14:textId="22BE8C69" w:rsidR="005A7134" w:rsidRDefault="005A7134">
            <w:r>
              <w:t>Police</w:t>
            </w:r>
          </w:p>
          <w:p w14:paraId="031D6BB2" w14:textId="7C270CE7" w:rsidR="005A7134" w:rsidRDefault="005A7134">
            <w:r>
              <w:t>Health care professionals</w:t>
            </w:r>
          </w:p>
          <w:p w14:paraId="20820727" w14:textId="05964DC7" w:rsidR="005A7134" w:rsidRDefault="005A7134">
            <w:r>
              <w:t>Lawyers</w:t>
            </w:r>
          </w:p>
          <w:p w14:paraId="7232710E" w14:textId="05123FCD" w:rsidR="005A7134" w:rsidRDefault="005A7134">
            <w:r>
              <w:t>Social workers</w:t>
            </w:r>
          </w:p>
          <w:p w14:paraId="28264775" w14:textId="3B8849CA" w:rsidR="005A7134" w:rsidRDefault="005A7134">
            <w:r>
              <w:t>Teachers</w:t>
            </w:r>
          </w:p>
          <w:p w14:paraId="768390E3" w14:textId="1614D2DE" w:rsidR="005A7134" w:rsidRDefault="005A7134">
            <w:r>
              <w:t>Advertisers</w:t>
            </w:r>
          </w:p>
          <w:p w14:paraId="6531227A" w14:textId="02C2B35F" w:rsidR="00F10731" w:rsidRDefault="000635EB" w:rsidP="000635EB">
            <w:r>
              <w:t>Any job where you are required to work with people.</w:t>
            </w:r>
          </w:p>
          <w:p w14:paraId="02680886" w14:textId="6C1BBB52" w:rsidR="00E16310" w:rsidRDefault="00E16310" w:rsidP="000635EB"/>
          <w:p w14:paraId="7EEE23EE" w14:textId="10E5506F" w:rsidR="00E16310" w:rsidRDefault="00E16310" w:rsidP="000635EB"/>
          <w:p w14:paraId="4DC94F2D" w14:textId="77777777" w:rsidR="00E16310" w:rsidRDefault="00E16310" w:rsidP="000635EB"/>
          <w:p w14:paraId="23E17BD8" w14:textId="583ADCB0" w:rsidR="000635EB" w:rsidRDefault="000635EB" w:rsidP="000635EB"/>
        </w:tc>
      </w:tr>
      <w:tr w:rsidR="00F10731" w14:paraId="1FADFC46" w14:textId="77777777" w:rsidTr="00E16310">
        <w:tc>
          <w:tcPr>
            <w:tcW w:w="10349" w:type="dxa"/>
            <w:gridSpan w:val="2"/>
          </w:tcPr>
          <w:p w14:paraId="1852C306" w14:textId="77777777" w:rsidR="00F10731" w:rsidRPr="00542069" w:rsidRDefault="00F10731">
            <w:pPr>
              <w:rPr>
                <w:b/>
              </w:rPr>
            </w:pPr>
            <w:r w:rsidRPr="00542069">
              <w:rPr>
                <w:b/>
              </w:rPr>
              <w:lastRenderedPageBreak/>
              <w:t>What do students say about the course?</w:t>
            </w:r>
          </w:p>
          <w:p w14:paraId="3A107022" w14:textId="77777777" w:rsidR="00F10731" w:rsidRDefault="00F10731"/>
          <w:p w14:paraId="23AA8F9C" w14:textId="5E466E25" w:rsidR="00F10731" w:rsidRDefault="006E78B5">
            <w:r>
              <w:t>‘it’s interesting as you get to learn about why we do what we do’</w:t>
            </w:r>
          </w:p>
          <w:p w14:paraId="4EFC7641" w14:textId="164DD28C" w:rsidR="006E78B5" w:rsidRDefault="006E78B5">
            <w:r>
              <w:t>‘it’s very eye opening’</w:t>
            </w:r>
          </w:p>
          <w:p w14:paraId="42930466" w14:textId="7766C620" w:rsidR="006E78B5" w:rsidRDefault="006E78B5">
            <w:r>
              <w:t>‘it challenges what you think and makes you think on a deeper level about why you do what you do’</w:t>
            </w:r>
          </w:p>
          <w:p w14:paraId="3CCBA526" w14:textId="389EBA7E" w:rsidR="006E78B5" w:rsidRDefault="006E78B5">
            <w:r>
              <w:t>‘it provides a plethora of critical thinking skills’</w:t>
            </w:r>
          </w:p>
          <w:p w14:paraId="6154238B" w14:textId="73500DB6" w:rsidR="00F10731" w:rsidRDefault="0052103F">
            <w:r>
              <w:t>‘my most interesting A level is psychology but there is a lot of content to remember’</w:t>
            </w:r>
          </w:p>
          <w:p w14:paraId="612AF115" w14:textId="1995FFC4" w:rsidR="0052103F" w:rsidRDefault="0052103F">
            <w:r>
              <w:t>‘it is an easy subject to revise’</w:t>
            </w:r>
          </w:p>
          <w:p w14:paraId="2A81B96D" w14:textId="72C9B37D" w:rsidR="0052103F" w:rsidRDefault="0052103F">
            <w:r>
              <w:t>‘it is a good A level to have as it is a science and is the most interesting science A level’</w:t>
            </w:r>
          </w:p>
          <w:p w14:paraId="3EF7A53E" w14:textId="75983592" w:rsidR="0052103F" w:rsidRDefault="0052103F">
            <w:r>
              <w:t>‘It’s the fun science!’</w:t>
            </w:r>
          </w:p>
          <w:p w14:paraId="6B4C29BB" w14:textId="5679A79D" w:rsidR="009078B4" w:rsidRDefault="00C63F99">
            <w:r>
              <w:t>‘</w:t>
            </w:r>
            <w:r w:rsidR="009C1A69">
              <w:t>Because Psychology is essay based AND a science, it can be very useful for a variety of careers and/or university courses, so useful if you are not sure what you want to do’</w:t>
            </w:r>
          </w:p>
          <w:p w14:paraId="3EC6DC34" w14:textId="679953F0" w:rsidR="00C63F99" w:rsidRDefault="00C63F99" w:rsidP="00C63F99">
            <w:pPr>
              <w:rPr>
                <w:rFonts w:eastAsia="Times New Roman"/>
              </w:rPr>
            </w:pPr>
            <w:r>
              <w:rPr>
                <w:rFonts w:eastAsia="Times New Roman"/>
              </w:rPr>
              <w:t>‘Through learning different parts of research, we are able to strategize and discuss ways of improving society and making people feel better about themselves.’</w:t>
            </w:r>
          </w:p>
          <w:p w14:paraId="6DFA815E" w14:textId="26A7E76F" w:rsidR="00C63F99" w:rsidRDefault="00C63F99" w:rsidP="00C63F99">
            <w:pPr>
              <w:rPr>
                <w:rFonts w:eastAsia="Times New Roman"/>
              </w:rPr>
            </w:pPr>
            <w:r>
              <w:rPr>
                <w:rFonts w:eastAsia="Times New Roman"/>
              </w:rPr>
              <w:t>‘Because psychology is a social science, we are made to think differently about everyday life.’</w:t>
            </w:r>
          </w:p>
          <w:p w14:paraId="3E41E21E" w14:textId="0B58F9C6" w:rsidR="00C63F99" w:rsidRDefault="00C63F99" w:rsidP="00C63F99">
            <w:pPr>
              <w:rPr>
                <w:rFonts w:eastAsia="Times New Roman"/>
              </w:rPr>
            </w:pPr>
            <w:r>
              <w:rPr>
                <w:rFonts w:eastAsia="Times New Roman"/>
              </w:rPr>
              <w:t>‘Psychology links so very well to Law because through understanding human behaviour, (and the debates that come with it due to conflicting morals, cultures and ideologies) we can interpret how the law works through a strong, critical lens. Deconstructing the inner workings of the mind makes us realise there is more beneath the surface of life than what we think there is.’</w:t>
            </w:r>
          </w:p>
          <w:p w14:paraId="3DACB575" w14:textId="77777777" w:rsidR="00C63F99" w:rsidRDefault="00C63F99"/>
          <w:p w14:paraId="73E47D76" w14:textId="77777777" w:rsidR="00F10731" w:rsidRDefault="00F10731"/>
        </w:tc>
      </w:tr>
    </w:tbl>
    <w:p w14:paraId="70B3CC30" w14:textId="2A4D34C6" w:rsidR="007C6138" w:rsidRDefault="00542069">
      <w:r>
        <w:rPr>
          <w:noProof/>
          <w:lang w:eastAsia="en-GB"/>
        </w:rPr>
        <mc:AlternateContent>
          <mc:Choice Requires="wps">
            <w:drawing>
              <wp:anchor distT="45720" distB="45720" distL="114300" distR="114300" simplePos="0" relativeHeight="251660288" behindDoc="1" locked="0" layoutInCell="1" allowOverlap="1" wp14:anchorId="40F7A0AE" wp14:editId="5317C8C7">
                <wp:simplePos x="0" y="0"/>
                <wp:positionH relativeFrom="column">
                  <wp:posOffset>619125</wp:posOffset>
                </wp:positionH>
                <wp:positionV relativeFrom="paragraph">
                  <wp:posOffset>360045</wp:posOffset>
                </wp:positionV>
                <wp:extent cx="3000375" cy="1404620"/>
                <wp:effectExtent l="0" t="0" r="9525" b="12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0375" cy="1404620"/>
                        </a:xfrm>
                        <a:prstGeom prst="rect">
                          <a:avLst/>
                        </a:prstGeom>
                        <a:solidFill>
                          <a:srgbClr val="FFFFFF"/>
                        </a:solidFill>
                        <a:ln w="9525">
                          <a:noFill/>
                          <a:miter lim="800000"/>
                          <a:headEnd/>
                          <a:tailEnd/>
                        </a:ln>
                      </wps:spPr>
                      <wps:txbx>
                        <w:txbxContent>
                          <w:p w14:paraId="24433E87" w14:textId="77777777" w:rsidR="00542069" w:rsidRDefault="00542069" w:rsidP="00542069">
                            <w:r>
                              <w:t>To see what our students have to say about this subject scan the QR code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0F7A0AE" id="_x0000_t202" coordsize="21600,21600" o:spt="202" path="m,l,21600r21600,l21600,xe">
                <v:stroke joinstyle="miter"/>
                <v:path gradientshapeok="t" o:connecttype="rect"/>
              </v:shapetype>
              <v:shape id="Text Box 2" o:spid="_x0000_s1026" type="#_x0000_t202" style="position:absolute;margin-left:48.75pt;margin-top:28.35pt;width:236.25pt;height:110.6pt;z-index:-2516561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pnqIgIAAB4EAAAOAAAAZHJzL2Uyb0RvYy54bWysU9tuGyEQfa/Uf0C813uJncvK6yh16qpS&#10;epGSfgDLsl5UYChg77pfn4F1HCt9q8oDAmY4nDlzWN6OWpG9cF6CqWkxyykRhkMrzbamP582H64p&#10;8YGZlikwoqYH4ent6v275WArUUIPqhWOIIjx1WBr2odgqyzzvBea+RlYYTDYgdMs4NZts9axAdG1&#10;yso8v8wGcK11wIX3eHo/Bekq4Xed4OF713kRiKopcgtpdmlu4pytlqzaOmZ7yY802D+w0EwafPQE&#10;dc8CIzsn/4LSkjvw0IUZB51B10kuUg1YTZG/qeaxZ1akWlAcb08y+f8Hy7/tfzgi25qWxRUlhmls&#10;0pMYA/kIIymjPoP1FaY9WkwMIx5jn1Ot3j4A/+WJgXXPzFbcOQdDL1iL/Ip4Mzu7OuH4CNIMX6HF&#10;Z9guQAIaO6ejeCgHQXTs0+HUm0iF4+FFnucXVwtKOMaKeT6/LFP3Mla9XLfOh88CNImLmjpsfoJn&#10;+wcfIh1WvaTE1zwo2W6kUmnjts1aObJnaJRNGqmCN2nKkKGmN4tykZANxPvJQ1oGNLKSuqbXSDU/&#10;WivK8cm0KSUwqaY1MlHmqE+UZBInjM2IiVG0BtoDKuVgMix+MFz04P5QMqBZa+p/75gTlKgvBtW+&#10;Kebz6O60mS+uUBriziPNeYQZjlA1DZRMy3VIPyLpYO+wKxuZ9HplcuSKJkwyHj9MdPn5PmW9fuvV&#10;MwAAAP//AwBQSwMEFAAGAAgAAAAhABILzUPeAAAACQEAAA8AAABkcnMvZG93bnJldi54bWxMj09L&#10;w0AUxO+C32F5gje7sZDGptmUYvHiQbAV9LjNvmRD9x+72zR+e58nPQ4zzPym2c7WsAljGr0T8Lgo&#10;gKHrvBrdIODj+PLwBCxl6ZQ03qGAb0ywbW9vGlkrf3XvOB3ywKjEpVoK0DmHmvPUabQyLXxAR17v&#10;o5WZZBy4ivJK5dbwZVGsuJWjowUtAz5r7M6HixXwafWo9vHtq1dm2r/2uzLMMQhxfzfvNsAyzvkv&#10;DL/4hA4tMZ38xanEjIB1VVJSQLmqgJFfVgV9OwlYVtUaeNvw/w/aHwAAAP//AwBQSwECLQAUAAYA&#10;CAAAACEAtoM4kv4AAADhAQAAEwAAAAAAAAAAAAAAAAAAAAAAW0NvbnRlbnRfVHlwZXNdLnhtbFBL&#10;AQItABQABgAIAAAAIQA4/SH/1gAAAJQBAAALAAAAAAAAAAAAAAAAAC8BAABfcmVscy8ucmVsc1BL&#10;AQItABQABgAIAAAAIQCKppnqIgIAAB4EAAAOAAAAAAAAAAAAAAAAAC4CAABkcnMvZTJvRG9jLnht&#10;bFBLAQItABQABgAIAAAAIQASC81D3gAAAAkBAAAPAAAAAAAAAAAAAAAAAHwEAABkcnMvZG93bnJl&#10;di54bWxQSwUGAAAAAAQABADzAAAAhwUAAAAA&#10;" stroked="f">
                <v:textbox style="mso-fit-shape-to-text:t">
                  <w:txbxContent>
                    <w:p w14:paraId="24433E87" w14:textId="77777777" w:rsidR="00542069" w:rsidRDefault="00542069" w:rsidP="00542069">
                      <w:r>
                        <w:t>To see what our students have to say about this subject scan the QR code</w:t>
                      </w:r>
                    </w:p>
                  </w:txbxContent>
                </v:textbox>
              </v:shape>
            </w:pict>
          </mc:Fallback>
        </mc:AlternateContent>
      </w:r>
      <w:r>
        <w:rPr>
          <w:noProof/>
          <w:lang w:eastAsia="en-GB"/>
        </w:rPr>
        <w:drawing>
          <wp:anchor distT="0" distB="0" distL="114300" distR="114300" simplePos="0" relativeHeight="251658240" behindDoc="0" locked="0" layoutInCell="1" allowOverlap="1" wp14:anchorId="201BD75F" wp14:editId="2C26C241">
            <wp:simplePos x="0" y="0"/>
            <wp:positionH relativeFrom="margin">
              <wp:posOffset>-247649</wp:posOffset>
            </wp:positionH>
            <wp:positionV relativeFrom="paragraph">
              <wp:posOffset>159385</wp:posOffset>
            </wp:positionV>
            <wp:extent cx="762000" cy="77096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63226" cy="772205"/>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inline distT="0" distB="0" distL="0" distR="0" wp14:anchorId="517953B2" wp14:editId="6B64FC5E">
                <wp:extent cx="304800" cy="304800"/>
                <wp:effectExtent l="0" t="0" r="0" b="0"/>
                <wp:docPr id="1" name="AutoShape 1" descr="blob:https://www.odwebp.svc.ms/d059811d-fa44-46d0-b0d7-a74b4008b49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F6ACE4D" id="AutoShape 1" o:spid="_x0000_s1026" alt="blob:https://www.odwebp.svc.ms/d059811d-fa44-46d0-b0d7-a74b4008b49d"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sectPr w:rsidR="007C6138" w:rsidSect="00F10731">
      <w:pgSz w:w="11906" w:h="16838"/>
      <w:pgMar w:top="794" w:right="1440" w:bottom="62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731"/>
    <w:rsid w:val="000635EB"/>
    <w:rsid w:val="00100508"/>
    <w:rsid w:val="001F6C49"/>
    <w:rsid w:val="005078C2"/>
    <w:rsid w:val="0052103F"/>
    <w:rsid w:val="00542069"/>
    <w:rsid w:val="005A7134"/>
    <w:rsid w:val="006345EA"/>
    <w:rsid w:val="006E78B5"/>
    <w:rsid w:val="00755DAE"/>
    <w:rsid w:val="007A487E"/>
    <w:rsid w:val="009078B4"/>
    <w:rsid w:val="009A0CB6"/>
    <w:rsid w:val="009C1A69"/>
    <w:rsid w:val="00AB4BFA"/>
    <w:rsid w:val="00B259F4"/>
    <w:rsid w:val="00C63F99"/>
    <w:rsid w:val="00C73139"/>
    <w:rsid w:val="00D96581"/>
    <w:rsid w:val="00E16310"/>
    <w:rsid w:val="00F10731"/>
    <w:rsid w:val="00FD7B66"/>
    <w:rsid w:val="00FF07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F88E0"/>
  <w15:chartTrackingRefBased/>
  <w15:docId w15:val="{C9E1CD8A-C2D4-4C02-8558-878E07D37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07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163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631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2952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916</Words>
  <Characters>5226</Characters>
  <Application>Microsoft Office Word</Application>
  <DocSecurity>4</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West Hatch High School</Company>
  <LinksUpToDate>false</LinksUpToDate>
  <CharactersWithSpaces>6130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Saunders, G</dc:creator>
  <cp:keywords/>
  <dc:description/>
  <cp:lastModifiedBy>Omar, A</cp:lastModifiedBy>
  <cp:revision>2</cp:revision>
  <cp:lastPrinted>2023-11-13T16:19:00Z</cp:lastPrinted>
  <dcterms:created xsi:type="dcterms:W3CDTF">2024-10-08T11:46:00Z</dcterms:created>
  <dcterms:modified xsi:type="dcterms:W3CDTF">2024-10-08T11:46:00Z</dcterms:modified>
</cp:coreProperties>
</file>