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4508"/>
        <w:gridCol w:w="4508"/>
      </w:tblGrid>
      <w:tr w:rsidR="00F10731" w14:paraId="3E828169" w14:textId="77777777" w:rsidTr="00EC6302">
        <w:tc>
          <w:tcPr>
            <w:tcW w:w="9016" w:type="dxa"/>
            <w:gridSpan w:val="2"/>
          </w:tcPr>
          <w:p w14:paraId="7E829A01" w14:textId="77777777" w:rsidR="005A3230" w:rsidRDefault="00F10731">
            <w:r w:rsidRPr="00267E7C">
              <w:rPr>
                <w:b/>
              </w:rPr>
              <w:t>Subject and Exam Board</w:t>
            </w:r>
            <w:r w:rsidR="005A3230" w:rsidRPr="00267E7C">
              <w:rPr>
                <w:b/>
              </w:rPr>
              <w:t>:</w:t>
            </w:r>
            <w:r w:rsidR="005A3230">
              <w:t xml:space="preserve"> History OCR  </w:t>
            </w:r>
          </w:p>
          <w:p w14:paraId="28577725" w14:textId="1566BE1D" w:rsidR="00F10731" w:rsidRDefault="005A3230">
            <w:r w:rsidRPr="00267E7C">
              <w:rPr>
                <w:b/>
              </w:rPr>
              <w:t>Web Link:</w:t>
            </w:r>
            <w:r>
              <w:t xml:space="preserve"> </w:t>
            </w:r>
            <w:hyperlink r:id="rId5" w:history="1">
              <w:r w:rsidRPr="00267E7C">
                <w:rPr>
                  <w:rStyle w:val="Hyperlink"/>
                  <w:color w:val="000000" w:themeColor="text1"/>
                </w:rPr>
                <w:t>OCR A Level History A (H505) Specification</w:t>
              </w:r>
            </w:hyperlink>
          </w:p>
        </w:tc>
      </w:tr>
      <w:tr w:rsidR="00F10731" w14:paraId="5F1F2273" w14:textId="77777777" w:rsidTr="00C344E8">
        <w:tc>
          <w:tcPr>
            <w:tcW w:w="9016" w:type="dxa"/>
            <w:gridSpan w:val="2"/>
          </w:tcPr>
          <w:p w14:paraId="2FAB711D" w14:textId="1DB795B8" w:rsidR="00F10731" w:rsidRDefault="00F10731">
            <w:r w:rsidRPr="00267E7C">
              <w:rPr>
                <w:b/>
              </w:rPr>
              <w:t>Minimum Entry Requirement:</w:t>
            </w:r>
            <w:r w:rsidR="00267E7C">
              <w:t xml:space="preserve"> Grade 6 or above in History.  If not taken at GCSE Grade 6 in another subject and Grade 5 in English</w:t>
            </w:r>
          </w:p>
        </w:tc>
      </w:tr>
      <w:tr w:rsidR="00D96581" w14:paraId="799B8573" w14:textId="77777777" w:rsidTr="00C344E8">
        <w:tc>
          <w:tcPr>
            <w:tcW w:w="9016" w:type="dxa"/>
            <w:gridSpan w:val="2"/>
          </w:tcPr>
          <w:p w14:paraId="48798977" w14:textId="242AEA8E" w:rsidR="00D96581" w:rsidRDefault="00D96581">
            <w:r w:rsidRPr="00267E7C">
              <w:rPr>
                <w:b/>
              </w:rPr>
              <w:t>Head of Subject:</w:t>
            </w:r>
            <w:r w:rsidR="005A3230">
              <w:t xml:space="preserve"> </w:t>
            </w:r>
            <w:r w:rsidR="00291A1A">
              <w:t>Ms D Sterlini</w:t>
            </w:r>
          </w:p>
        </w:tc>
      </w:tr>
      <w:tr w:rsidR="00F10731" w14:paraId="4C75745B" w14:textId="77777777" w:rsidTr="00C344E8">
        <w:tc>
          <w:tcPr>
            <w:tcW w:w="9016" w:type="dxa"/>
            <w:gridSpan w:val="2"/>
          </w:tcPr>
          <w:p w14:paraId="5E5B8A35" w14:textId="77777777" w:rsidR="00F10731" w:rsidRPr="00267E7C" w:rsidRDefault="00F10731">
            <w:pPr>
              <w:rPr>
                <w:b/>
              </w:rPr>
            </w:pPr>
            <w:r w:rsidRPr="00267E7C">
              <w:rPr>
                <w:b/>
              </w:rPr>
              <w:t>Course Description</w:t>
            </w:r>
          </w:p>
          <w:p w14:paraId="28E8FEBD" w14:textId="77777777" w:rsidR="00F10731" w:rsidRDefault="00F10731"/>
          <w:p w14:paraId="0F2E03B4" w14:textId="6372B23B" w:rsidR="005A3230" w:rsidRDefault="005A3230">
            <w:r>
              <w:t>OCR History aims to enable students to:</w:t>
            </w:r>
          </w:p>
          <w:p w14:paraId="7E6AAEDA" w14:textId="116F921E" w:rsidR="005A3230" w:rsidRDefault="005A3230" w:rsidP="005A3230">
            <w:pPr>
              <w:pStyle w:val="ListParagraph"/>
              <w:numPr>
                <w:ilvl w:val="0"/>
                <w:numId w:val="1"/>
              </w:numPr>
            </w:pPr>
            <w:r>
              <w:t>Develop their interest in and enthusiasm for history and an understanding of its intrinsic value and significance.</w:t>
            </w:r>
          </w:p>
          <w:p w14:paraId="706F4859" w14:textId="35AFAC99" w:rsidR="005A3230" w:rsidRDefault="005A3230" w:rsidP="005A3230">
            <w:pPr>
              <w:pStyle w:val="ListParagraph"/>
              <w:numPr>
                <w:ilvl w:val="0"/>
                <w:numId w:val="1"/>
              </w:numPr>
            </w:pPr>
            <w:proofErr w:type="gramStart"/>
            <w:r>
              <w:t>acquire</w:t>
            </w:r>
            <w:proofErr w:type="gramEnd"/>
            <w:r>
              <w:t xml:space="preserve"> an understanding of different identities within society and an appreciation of aspects such as social, cultural, religious and ethnic diversity, as appropriate.</w:t>
            </w:r>
          </w:p>
          <w:p w14:paraId="213CE90F" w14:textId="77777777" w:rsidR="005A3230" w:rsidRDefault="005A3230" w:rsidP="005A3230">
            <w:pPr>
              <w:pStyle w:val="ListParagraph"/>
              <w:numPr>
                <w:ilvl w:val="0"/>
                <w:numId w:val="1"/>
              </w:numPr>
            </w:pPr>
            <w:r>
              <w:t xml:space="preserve">Build on their understanding of the past through experiencing a broad and balanced course of study. </w:t>
            </w:r>
          </w:p>
          <w:p w14:paraId="5702C027" w14:textId="77777777" w:rsidR="005A3230" w:rsidRDefault="005A3230" w:rsidP="005A3230">
            <w:pPr>
              <w:pStyle w:val="ListParagraph"/>
              <w:numPr>
                <w:ilvl w:val="0"/>
                <w:numId w:val="1"/>
              </w:numPr>
            </w:pPr>
            <w:r>
              <w:t xml:space="preserve">Improve as effective and independent learners and as critical and reflective thinkers with curious and enquiring minds. </w:t>
            </w:r>
          </w:p>
          <w:p w14:paraId="0BDE1F8B" w14:textId="77777777" w:rsidR="005A3230" w:rsidRDefault="005A3230" w:rsidP="005A3230">
            <w:pPr>
              <w:pStyle w:val="ListParagraph"/>
              <w:numPr>
                <w:ilvl w:val="0"/>
                <w:numId w:val="1"/>
              </w:numPr>
            </w:pPr>
            <w:r>
              <w:t xml:space="preserve">Develop the ability to ask relevant and significant questions about the past and to research them. </w:t>
            </w:r>
          </w:p>
          <w:p w14:paraId="09DA6212" w14:textId="77777777" w:rsidR="005A3230" w:rsidRDefault="005A3230" w:rsidP="005A3230">
            <w:pPr>
              <w:pStyle w:val="ListParagraph"/>
              <w:numPr>
                <w:ilvl w:val="0"/>
                <w:numId w:val="1"/>
              </w:numPr>
            </w:pPr>
            <w:r>
              <w:t>Acquire an understanding of the nature of historical study, for example that history is concerned with judgements based on available evidence and that historical judgements are provisional.</w:t>
            </w:r>
          </w:p>
          <w:p w14:paraId="5EB7FABA" w14:textId="409BDC31" w:rsidR="005A3230" w:rsidRDefault="005A3230" w:rsidP="005A3230">
            <w:pPr>
              <w:pStyle w:val="ListParagraph"/>
              <w:numPr>
                <w:ilvl w:val="0"/>
                <w:numId w:val="1"/>
              </w:numPr>
            </w:pPr>
            <w:r>
              <w:t xml:space="preserve">Develop their use and understanding of historical terms, concepts and skills. </w:t>
            </w:r>
          </w:p>
          <w:p w14:paraId="0E4F8D72" w14:textId="77777777" w:rsidR="005A3230" w:rsidRDefault="005A3230" w:rsidP="005A3230">
            <w:pPr>
              <w:pStyle w:val="ListParagraph"/>
              <w:numPr>
                <w:ilvl w:val="0"/>
                <w:numId w:val="1"/>
              </w:numPr>
            </w:pPr>
            <w:r>
              <w:t>Make links and draw comparisons within and/or across different periods and aspects of the past.</w:t>
            </w:r>
          </w:p>
          <w:p w14:paraId="0E53DF6C" w14:textId="28BDFDF5" w:rsidR="00F10731" w:rsidRDefault="005A3230" w:rsidP="00214ED5">
            <w:pPr>
              <w:pStyle w:val="ListParagraph"/>
              <w:numPr>
                <w:ilvl w:val="0"/>
                <w:numId w:val="1"/>
              </w:numPr>
            </w:pPr>
            <w:r>
              <w:t>Organise and communicate their historical knowledge and understanding in different ways, arguing a case and reaching substantiated judgements.</w:t>
            </w:r>
          </w:p>
          <w:p w14:paraId="42AEF18D" w14:textId="77777777" w:rsidR="00F10731" w:rsidRDefault="00F10731"/>
        </w:tc>
      </w:tr>
      <w:tr w:rsidR="00F10731" w:rsidRPr="00267E7C" w14:paraId="288EFE96" w14:textId="77777777" w:rsidTr="00F10731">
        <w:tc>
          <w:tcPr>
            <w:tcW w:w="4508" w:type="dxa"/>
          </w:tcPr>
          <w:p w14:paraId="50FDA17F" w14:textId="77777777" w:rsidR="00F10731" w:rsidRPr="00267E7C" w:rsidRDefault="00D96581">
            <w:pPr>
              <w:rPr>
                <w:b/>
              </w:rPr>
            </w:pPr>
            <w:r w:rsidRPr="00267E7C">
              <w:rPr>
                <w:b/>
              </w:rPr>
              <w:t>What you will learn in Year 12</w:t>
            </w:r>
          </w:p>
        </w:tc>
        <w:tc>
          <w:tcPr>
            <w:tcW w:w="4508" w:type="dxa"/>
          </w:tcPr>
          <w:p w14:paraId="2D296832" w14:textId="77777777" w:rsidR="00F10731" w:rsidRPr="00267E7C" w:rsidRDefault="00D96581">
            <w:pPr>
              <w:rPr>
                <w:b/>
              </w:rPr>
            </w:pPr>
            <w:r w:rsidRPr="00267E7C">
              <w:rPr>
                <w:b/>
              </w:rPr>
              <w:t>What you will learn in Year 13</w:t>
            </w:r>
          </w:p>
        </w:tc>
      </w:tr>
      <w:tr w:rsidR="00F10731" w14:paraId="71147DFC" w14:textId="77777777" w:rsidTr="00F10731">
        <w:tc>
          <w:tcPr>
            <w:tcW w:w="4508" w:type="dxa"/>
          </w:tcPr>
          <w:p w14:paraId="10C991B8" w14:textId="77777777" w:rsidR="00F10731" w:rsidRDefault="00F10731"/>
          <w:p w14:paraId="091522AF" w14:textId="3B1B6D55" w:rsidR="005A3230" w:rsidRDefault="005A3230" w:rsidP="005A3230">
            <w:r w:rsidRPr="00267E7C">
              <w:rPr>
                <w:b/>
              </w:rPr>
              <w:t>Unit 1</w:t>
            </w:r>
            <w:r>
              <w:t xml:space="preserve"> </w:t>
            </w:r>
            <w:r w:rsidRPr="005A3230">
              <w:t>Y113: Britain c.1930-1997 (Churchill)</w:t>
            </w:r>
          </w:p>
          <w:p w14:paraId="3C9981EB" w14:textId="45770D87" w:rsidR="005A3230" w:rsidRDefault="005A3230" w:rsidP="005A3230">
            <w:pPr>
              <w:pStyle w:val="ListParagraph"/>
              <w:numPr>
                <w:ilvl w:val="0"/>
                <w:numId w:val="2"/>
              </w:numPr>
            </w:pPr>
            <w:r>
              <w:t>An in-depth study in the work of Churchill as a politician and war time leader to evaluate both his successes and failures. Then an analysis of the years which followed WW2 and how each government handled the trails and tribulations that modern Britian brought.</w:t>
            </w:r>
          </w:p>
          <w:p w14:paraId="57D5E6D7" w14:textId="77777777" w:rsidR="005A3230" w:rsidRDefault="005A3230" w:rsidP="005A3230"/>
          <w:p w14:paraId="404B4A9F" w14:textId="77777777" w:rsidR="005A3230" w:rsidRDefault="005A3230" w:rsidP="005A3230">
            <w:pPr>
              <w:spacing w:after="160" w:line="259" w:lineRule="auto"/>
            </w:pPr>
            <w:r w:rsidRPr="00267E7C">
              <w:rPr>
                <w:b/>
              </w:rPr>
              <w:t>Unit 2</w:t>
            </w:r>
            <w:r>
              <w:t xml:space="preserve"> </w:t>
            </w:r>
            <w:r w:rsidRPr="005A3230">
              <w:t>Y212: The American Revolution 1740-1796</w:t>
            </w:r>
          </w:p>
          <w:p w14:paraId="46DB4D82" w14:textId="03911FEE" w:rsidR="00F10731" w:rsidRDefault="005A3230" w:rsidP="00CE190B">
            <w:pPr>
              <w:pStyle w:val="ListParagraph"/>
              <w:numPr>
                <w:ilvl w:val="0"/>
                <w:numId w:val="2"/>
              </w:numPr>
              <w:spacing w:after="160" w:line="259" w:lineRule="auto"/>
            </w:pPr>
            <w:r>
              <w:t xml:space="preserve">A study of how America moved from a British colony without representation to an independent and free United States. You will consider the impact of this on America and Britain and evaluate the importance of this key historical event. </w:t>
            </w:r>
          </w:p>
          <w:p w14:paraId="00E3D12F" w14:textId="77777777" w:rsidR="00F10731" w:rsidRDefault="00F10731"/>
          <w:p w14:paraId="312163BE" w14:textId="77777777" w:rsidR="00267E7C" w:rsidRDefault="00267E7C"/>
          <w:p w14:paraId="324E4D96" w14:textId="77777777" w:rsidR="00267E7C" w:rsidRDefault="00267E7C"/>
          <w:p w14:paraId="75F43079" w14:textId="77777777" w:rsidR="00267E7C" w:rsidRDefault="00267E7C"/>
          <w:p w14:paraId="452593CF" w14:textId="77777777" w:rsidR="00267E7C" w:rsidRDefault="00267E7C"/>
          <w:p w14:paraId="6639567E" w14:textId="33F47B29" w:rsidR="00267E7C" w:rsidRDefault="00267E7C"/>
        </w:tc>
        <w:tc>
          <w:tcPr>
            <w:tcW w:w="4508" w:type="dxa"/>
          </w:tcPr>
          <w:p w14:paraId="03CF6B29" w14:textId="77777777" w:rsidR="00F10731" w:rsidRDefault="00F10731"/>
          <w:p w14:paraId="6F29EE47" w14:textId="77777777" w:rsidR="005A3230" w:rsidRPr="005A3230" w:rsidRDefault="005A3230" w:rsidP="005A3230">
            <w:r w:rsidRPr="00267E7C">
              <w:rPr>
                <w:b/>
              </w:rPr>
              <w:t>Unit 3</w:t>
            </w:r>
            <w:r>
              <w:t xml:space="preserve"> </w:t>
            </w:r>
            <w:r w:rsidRPr="005A3230">
              <w:t>Y319: Civil Rights in the USA 1865-1992</w:t>
            </w:r>
          </w:p>
          <w:p w14:paraId="15699F11" w14:textId="77777777" w:rsidR="005A3230" w:rsidRDefault="005A3230" w:rsidP="005A3230">
            <w:pPr>
              <w:pStyle w:val="ListParagraph"/>
              <w:numPr>
                <w:ilvl w:val="0"/>
                <w:numId w:val="2"/>
              </w:numPr>
            </w:pPr>
            <w:r>
              <w:t xml:space="preserve">A synoptic look at the importance of the Civil Rights movement in America. Analysing and evaluating key individuals and using historical interpretations to draw conclusions about the significance of this period of history. </w:t>
            </w:r>
          </w:p>
          <w:p w14:paraId="73B50051" w14:textId="77777777" w:rsidR="005A3230" w:rsidRDefault="005A3230" w:rsidP="005A3230"/>
          <w:p w14:paraId="2142F4A8" w14:textId="77777777" w:rsidR="005A3230" w:rsidRDefault="005A3230" w:rsidP="00CE190B">
            <w:pPr>
              <w:spacing w:after="160" w:line="259" w:lineRule="auto"/>
            </w:pPr>
            <w:r w:rsidRPr="00267E7C">
              <w:rPr>
                <w:b/>
              </w:rPr>
              <w:t>Unit 4</w:t>
            </w:r>
            <w:r w:rsidR="00CE190B">
              <w:t xml:space="preserve"> </w:t>
            </w:r>
            <w:r w:rsidR="00CE190B" w:rsidRPr="00CE190B">
              <w:t>Topic based essay (Coursework)</w:t>
            </w:r>
          </w:p>
          <w:p w14:paraId="40B81543" w14:textId="44943F73" w:rsidR="00CE190B" w:rsidRDefault="00CE190B" w:rsidP="00CE190B">
            <w:pPr>
              <w:pStyle w:val="ListParagraph"/>
              <w:numPr>
                <w:ilvl w:val="0"/>
                <w:numId w:val="2"/>
              </w:numPr>
            </w:pPr>
            <w:r>
              <w:t xml:space="preserve">An independent non-exam assessment where students can analyse and evaluate a topic of your own choice in order to draw conclusions and intervene in the historical argument. This unit requires you to draw on all of the skills acquired in unit 1-3 to create your own historical arguments. </w:t>
            </w:r>
          </w:p>
        </w:tc>
      </w:tr>
      <w:tr w:rsidR="00F10731" w14:paraId="1EF23677" w14:textId="77777777" w:rsidTr="00460B26">
        <w:tc>
          <w:tcPr>
            <w:tcW w:w="9016" w:type="dxa"/>
            <w:gridSpan w:val="2"/>
          </w:tcPr>
          <w:p w14:paraId="3A3213CC" w14:textId="1996C07D" w:rsidR="00F10731" w:rsidRDefault="00F10731">
            <w:r>
              <w:lastRenderedPageBreak/>
              <w:t>A-Level Exam Structure</w:t>
            </w:r>
          </w:p>
          <w:p w14:paraId="2E2E5EA3" w14:textId="476344EA" w:rsidR="00F10731" w:rsidRDefault="00CE190B">
            <w:r>
              <w:rPr>
                <w:noProof/>
                <w:lang w:eastAsia="en-GB"/>
              </w:rPr>
              <w:drawing>
                <wp:anchor distT="0" distB="0" distL="114300" distR="114300" simplePos="0" relativeHeight="251658240" behindDoc="1" locked="0" layoutInCell="1" allowOverlap="1" wp14:anchorId="3176A302" wp14:editId="0E6250CA">
                  <wp:simplePos x="0" y="0"/>
                  <wp:positionH relativeFrom="column">
                    <wp:posOffset>366395</wp:posOffset>
                  </wp:positionH>
                  <wp:positionV relativeFrom="paragraph">
                    <wp:posOffset>99695</wp:posOffset>
                  </wp:positionV>
                  <wp:extent cx="4724400" cy="2736215"/>
                  <wp:effectExtent l="0" t="0" r="0" b="6985"/>
                  <wp:wrapTight wrapText="bothSides">
                    <wp:wrapPolygon edited="0">
                      <wp:start x="0" y="0"/>
                      <wp:lineTo x="0" y="21505"/>
                      <wp:lineTo x="21513" y="21505"/>
                      <wp:lineTo x="21513" y="0"/>
                      <wp:lineTo x="0" y="0"/>
                    </wp:wrapPolygon>
                  </wp:wrapTight>
                  <wp:docPr id="1082996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996063" name=""/>
                          <pic:cNvPicPr/>
                        </pic:nvPicPr>
                        <pic:blipFill rotWithShape="1">
                          <a:blip r:embed="rId6">
                            <a:extLst>
                              <a:ext uri="{28A0092B-C50C-407E-A947-70E740481C1C}">
                                <a14:useLocalDpi xmlns:a14="http://schemas.microsoft.com/office/drawing/2010/main" val="0"/>
                              </a:ext>
                            </a:extLst>
                          </a:blip>
                          <a:srcRect l="37226" t="34877" r="22890" b="24039"/>
                          <a:stretch/>
                        </pic:blipFill>
                        <pic:spPr bwMode="auto">
                          <a:xfrm>
                            <a:off x="0" y="0"/>
                            <a:ext cx="4724400" cy="2736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A69B9D" w14:textId="3ABE3274" w:rsidR="00F10731" w:rsidRDefault="00F10731"/>
          <w:p w14:paraId="32AC91FB" w14:textId="77777777" w:rsidR="00F10731" w:rsidRDefault="00F10731"/>
          <w:p w14:paraId="216909A6" w14:textId="77777777" w:rsidR="00F10731" w:rsidRDefault="00F10731"/>
          <w:p w14:paraId="55A3F960" w14:textId="77777777" w:rsidR="00F10731" w:rsidRDefault="00F10731"/>
          <w:p w14:paraId="0EA2AA13" w14:textId="77777777" w:rsidR="00F10731" w:rsidRDefault="00F10731"/>
          <w:p w14:paraId="11635859" w14:textId="77777777" w:rsidR="00F10731" w:rsidRDefault="00F10731"/>
          <w:p w14:paraId="2B40FFB6" w14:textId="77777777" w:rsidR="00F10731" w:rsidRDefault="00F10731"/>
          <w:p w14:paraId="0045DFAF" w14:textId="77777777" w:rsidR="00F10731" w:rsidRDefault="00F10731"/>
          <w:p w14:paraId="268D6D4B" w14:textId="77777777" w:rsidR="00CE190B" w:rsidRDefault="00CE190B"/>
          <w:p w14:paraId="05B00556" w14:textId="77777777" w:rsidR="00CE190B" w:rsidRDefault="00CE190B"/>
          <w:p w14:paraId="639486EC" w14:textId="77777777" w:rsidR="00CE190B" w:rsidRDefault="00CE190B"/>
          <w:p w14:paraId="76D74D7D" w14:textId="77777777" w:rsidR="00CE190B" w:rsidRDefault="00CE190B"/>
          <w:p w14:paraId="62BECC6E" w14:textId="77777777" w:rsidR="00CE190B" w:rsidRDefault="00CE190B"/>
          <w:p w14:paraId="6BEF0832" w14:textId="77777777" w:rsidR="00CE190B" w:rsidRDefault="00CE190B"/>
          <w:p w14:paraId="2BCD5636" w14:textId="77777777" w:rsidR="00CE190B" w:rsidRDefault="00CE190B"/>
          <w:p w14:paraId="303FBAD4" w14:textId="77777777" w:rsidR="00CE190B" w:rsidRDefault="00CE190B"/>
          <w:p w14:paraId="779EB77D" w14:textId="77777777" w:rsidR="00CE190B" w:rsidRDefault="00CE190B"/>
        </w:tc>
      </w:tr>
      <w:tr w:rsidR="00F10731" w14:paraId="57AB5560" w14:textId="77777777" w:rsidTr="00730185">
        <w:tc>
          <w:tcPr>
            <w:tcW w:w="9016" w:type="dxa"/>
            <w:gridSpan w:val="2"/>
          </w:tcPr>
          <w:p w14:paraId="4D20370A" w14:textId="77777777" w:rsidR="00F10731" w:rsidRPr="00267E7C" w:rsidRDefault="00F10731">
            <w:pPr>
              <w:rPr>
                <w:b/>
              </w:rPr>
            </w:pPr>
            <w:r w:rsidRPr="00267E7C">
              <w:rPr>
                <w:b/>
              </w:rPr>
              <w:t>Subject works well with</w:t>
            </w:r>
            <w:r w:rsidR="00D96581" w:rsidRPr="00267E7C">
              <w:rPr>
                <w:b/>
              </w:rPr>
              <w:t>:</w:t>
            </w:r>
          </w:p>
          <w:p w14:paraId="67EC633B" w14:textId="77777777" w:rsidR="00F10731" w:rsidRDefault="00F10731"/>
          <w:p w14:paraId="6D3C162D" w14:textId="01E9A639" w:rsidR="00CE190B" w:rsidRDefault="00CE190B" w:rsidP="00CE190B">
            <w:pPr>
              <w:pStyle w:val="ListParagraph"/>
              <w:numPr>
                <w:ilvl w:val="0"/>
                <w:numId w:val="2"/>
              </w:numPr>
            </w:pPr>
            <w:r>
              <w:t>Government and Politics</w:t>
            </w:r>
          </w:p>
          <w:p w14:paraId="719F28A7" w14:textId="166D207F" w:rsidR="00CE190B" w:rsidRDefault="00CE190B" w:rsidP="00CE190B">
            <w:pPr>
              <w:pStyle w:val="ListParagraph"/>
              <w:numPr>
                <w:ilvl w:val="0"/>
                <w:numId w:val="2"/>
              </w:numPr>
            </w:pPr>
            <w:r>
              <w:t>Economics</w:t>
            </w:r>
          </w:p>
          <w:p w14:paraId="7854AF9D" w14:textId="35A37450" w:rsidR="00CE190B" w:rsidRDefault="00CE190B" w:rsidP="00CE190B">
            <w:pPr>
              <w:pStyle w:val="ListParagraph"/>
              <w:numPr>
                <w:ilvl w:val="0"/>
                <w:numId w:val="2"/>
              </w:numPr>
            </w:pPr>
            <w:r>
              <w:t>English Literature</w:t>
            </w:r>
          </w:p>
          <w:p w14:paraId="75640A95" w14:textId="353C8C6B" w:rsidR="00CE190B" w:rsidRDefault="00CE190B" w:rsidP="00CE190B">
            <w:pPr>
              <w:pStyle w:val="ListParagraph"/>
              <w:numPr>
                <w:ilvl w:val="0"/>
                <w:numId w:val="2"/>
              </w:numPr>
            </w:pPr>
            <w:r>
              <w:t>Business Studies</w:t>
            </w:r>
          </w:p>
          <w:p w14:paraId="2E3E2A26" w14:textId="42729932" w:rsidR="00CE190B" w:rsidRDefault="00CE190B" w:rsidP="00CE190B">
            <w:pPr>
              <w:pStyle w:val="ListParagraph"/>
              <w:numPr>
                <w:ilvl w:val="0"/>
                <w:numId w:val="2"/>
              </w:numPr>
            </w:pPr>
            <w:r>
              <w:t>Philosophy and Ethics</w:t>
            </w:r>
          </w:p>
          <w:p w14:paraId="553E220F" w14:textId="75272989" w:rsidR="00F10731" w:rsidRDefault="00CE190B" w:rsidP="00CE190B">
            <w:pPr>
              <w:pStyle w:val="ListParagraph"/>
              <w:numPr>
                <w:ilvl w:val="0"/>
                <w:numId w:val="2"/>
              </w:numPr>
            </w:pPr>
            <w:r>
              <w:t>Media Studies</w:t>
            </w:r>
          </w:p>
          <w:p w14:paraId="7702A0BB" w14:textId="78DF25D3" w:rsidR="00CE190B" w:rsidRDefault="00CE190B" w:rsidP="00CE190B">
            <w:pPr>
              <w:pStyle w:val="ListParagraph"/>
              <w:numPr>
                <w:ilvl w:val="0"/>
                <w:numId w:val="2"/>
              </w:numPr>
            </w:pPr>
            <w:r>
              <w:t xml:space="preserve">Sociology </w:t>
            </w:r>
          </w:p>
          <w:p w14:paraId="073B3D8C" w14:textId="463FA18E" w:rsidR="00214ED5" w:rsidRDefault="00214ED5" w:rsidP="00CE190B">
            <w:pPr>
              <w:pStyle w:val="ListParagraph"/>
              <w:numPr>
                <w:ilvl w:val="0"/>
                <w:numId w:val="2"/>
              </w:numPr>
            </w:pPr>
            <w:r>
              <w:t>Maths/Science (To show variety of skills/knowledge)</w:t>
            </w:r>
          </w:p>
          <w:p w14:paraId="4BAD6FEB" w14:textId="77777777" w:rsidR="00F10731" w:rsidRDefault="00F10731"/>
        </w:tc>
      </w:tr>
      <w:tr w:rsidR="00F10731" w14:paraId="364E9E6B" w14:textId="77777777" w:rsidTr="00CE6E29">
        <w:tc>
          <w:tcPr>
            <w:tcW w:w="9016" w:type="dxa"/>
            <w:gridSpan w:val="2"/>
          </w:tcPr>
          <w:p w14:paraId="3C3632EC" w14:textId="1BC45787" w:rsidR="00F10731" w:rsidRPr="00267E7C" w:rsidRDefault="00F10731">
            <w:pPr>
              <w:rPr>
                <w:b/>
              </w:rPr>
            </w:pPr>
            <w:r w:rsidRPr="00267E7C">
              <w:rPr>
                <w:b/>
              </w:rPr>
              <w:t>Student</w:t>
            </w:r>
            <w:r w:rsidR="00D96581" w:rsidRPr="00267E7C">
              <w:rPr>
                <w:b/>
              </w:rPr>
              <w:t>s</w:t>
            </w:r>
            <w:r w:rsidRPr="00267E7C">
              <w:rPr>
                <w:b/>
              </w:rPr>
              <w:t xml:space="preserve"> go on to be:</w:t>
            </w:r>
          </w:p>
          <w:p w14:paraId="064C5883" w14:textId="35F52BF4" w:rsidR="00F10731" w:rsidRDefault="00CE190B" w:rsidP="00CE190B">
            <w:pPr>
              <w:pStyle w:val="ListParagraph"/>
              <w:numPr>
                <w:ilvl w:val="0"/>
                <w:numId w:val="2"/>
              </w:numPr>
            </w:pPr>
            <w:r>
              <w:t>Lawyers</w:t>
            </w:r>
          </w:p>
          <w:p w14:paraId="6610021F" w14:textId="598D2E68" w:rsidR="00837F87" w:rsidRDefault="00837F87" w:rsidP="00CE190B">
            <w:pPr>
              <w:pStyle w:val="ListParagraph"/>
              <w:numPr>
                <w:ilvl w:val="0"/>
                <w:numId w:val="2"/>
              </w:numPr>
            </w:pPr>
            <w:r>
              <w:t>Civil servants</w:t>
            </w:r>
          </w:p>
          <w:p w14:paraId="0AB38B93" w14:textId="4CD55903" w:rsidR="00837F87" w:rsidRDefault="00837F87" w:rsidP="00CE190B">
            <w:pPr>
              <w:pStyle w:val="ListParagraph"/>
              <w:numPr>
                <w:ilvl w:val="0"/>
                <w:numId w:val="2"/>
              </w:numPr>
            </w:pPr>
            <w:r>
              <w:t>Accountants</w:t>
            </w:r>
          </w:p>
          <w:p w14:paraId="24A7A318" w14:textId="0E30231B" w:rsidR="00837F87" w:rsidRDefault="00837F87" w:rsidP="00CE190B">
            <w:pPr>
              <w:pStyle w:val="ListParagraph"/>
              <w:numPr>
                <w:ilvl w:val="0"/>
                <w:numId w:val="2"/>
              </w:numPr>
            </w:pPr>
            <w:r>
              <w:t>Archivists</w:t>
            </w:r>
          </w:p>
          <w:p w14:paraId="36018D83" w14:textId="043ED6A1" w:rsidR="00837F87" w:rsidRDefault="00837F87" w:rsidP="00CE190B">
            <w:pPr>
              <w:pStyle w:val="ListParagraph"/>
              <w:numPr>
                <w:ilvl w:val="0"/>
                <w:numId w:val="2"/>
              </w:numPr>
            </w:pPr>
            <w:r>
              <w:t>Local government</w:t>
            </w:r>
          </w:p>
          <w:p w14:paraId="62FD12EF" w14:textId="4D81A123" w:rsidR="00F10731" w:rsidRDefault="00837F87" w:rsidP="00837F87">
            <w:pPr>
              <w:pStyle w:val="ListParagraph"/>
              <w:numPr>
                <w:ilvl w:val="0"/>
                <w:numId w:val="2"/>
              </w:numPr>
            </w:pPr>
            <w:r>
              <w:t>Insurance brokers</w:t>
            </w:r>
          </w:p>
          <w:p w14:paraId="4F170CAE" w14:textId="5DEAB227" w:rsidR="00837F87" w:rsidRDefault="00837F87" w:rsidP="00837F87">
            <w:pPr>
              <w:pStyle w:val="ListParagraph"/>
              <w:numPr>
                <w:ilvl w:val="0"/>
                <w:numId w:val="2"/>
              </w:numPr>
            </w:pPr>
            <w:r>
              <w:t>Marketing executives</w:t>
            </w:r>
          </w:p>
          <w:p w14:paraId="0A8E6C66" w14:textId="097D5D10" w:rsidR="00837F87" w:rsidRDefault="00837F87" w:rsidP="00837F87">
            <w:pPr>
              <w:pStyle w:val="ListParagraph"/>
              <w:numPr>
                <w:ilvl w:val="0"/>
                <w:numId w:val="2"/>
              </w:numPr>
            </w:pPr>
            <w:r>
              <w:t>Teachers</w:t>
            </w:r>
          </w:p>
          <w:p w14:paraId="21CC5110" w14:textId="77777777" w:rsidR="00F10731" w:rsidRDefault="00F10731"/>
        </w:tc>
      </w:tr>
      <w:tr w:rsidR="00F10731" w14:paraId="3B3B407B" w14:textId="77777777" w:rsidTr="00CE6E29">
        <w:tc>
          <w:tcPr>
            <w:tcW w:w="9016" w:type="dxa"/>
            <w:gridSpan w:val="2"/>
          </w:tcPr>
          <w:p w14:paraId="01202CEA" w14:textId="77777777" w:rsidR="00F10731" w:rsidRPr="00267E7C" w:rsidRDefault="00F10731">
            <w:pPr>
              <w:rPr>
                <w:b/>
              </w:rPr>
            </w:pPr>
            <w:r w:rsidRPr="00267E7C">
              <w:rPr>
                <w:b/>
              </w:rPr>
              <w:t>What do students say about the course?</w:t>
            </w:r>
          </w:p>
          <w:p w14:paraId="4A67CFC5" w14:textId="77777777" w:rsidR="00F10731" w:rsidRDefault="00F10731"/>
          <w:p w14:paraId="653BC7B9" w14:textId="09E9EAD5" w:rsidR="006A23E9" w:rsidRDefault="006A23E9">
            <w:r>
              <w:t xml:space="preserve">‘We have a blast while learning about the past.’ Inaya </w:t>
            </w:r>
          </w:p>
          <w:p w14:paraId="5BD9173A" w14:textId="77777777" w:rsidR="00C27C53" w:rsidRDefault="00C27C53"/>
          <w:p w14:paraId="328DBA91" w14:textId="5D5C805B" w:rsidR="00C27C53" w:rsidRDefault="00C27C53">
            <w:r>
              <w:t>‘Everyone in our history class is now perfect at winning at arguments.’ Maija</w:t>
            </w:r>
          </w:p>
          <w:p w14:paraId="7D9082FA" w14:textId="77777777" w:rsidR="00C27C53" w:rsidRDefault="00C27C53"/>
          <w:p w14:paraId="3CA2BA57" w14:textId="4E2C62AD" w:rsidR="00C27C53" w:rsidRDefault="00C27C53">
            <w:r>
              <w:t>‘I feel prepared for University style research having study history A level.’ Aaron</w:t>
            </w:r>
          </w:p>
          <w:p w14:paraId="0B9A8C57" w14:textId="77777777" w:rsidR="00F10731" w:rsidRDefault="00F10731"/>
          <w:p w14:paraId="71509399" w14:textId="77777777" w:rsidR="00F10731" w:rsidRDefault="00F10731"/>
        </w:tc>
      </w:tr>
    </w:tbl>
    <w:p w14:paraId="6B2577BD" w14:textId="26C8C41D" w:rsidR="00CE190B" w:rsidRDefault="003F1ED4">
      <w:r>
        <w:rPr>
          <w:noProof/>
          <w:lang w:eastAsia="en-GB"/>
        </w:rPr>
        <mc:AlternateContent>
          <mc:Choice Requires="wps">
            <w:drawing>
              <wp:anchor distT="45720" distB="45720" distL="114300" distR="114300" simplePos="0" relativeHeight="251662336" behindDoc="1" locked="0" layoutInCell="1" allowOverlap="1" wp14:anchorId="518A2F65" wp14:editId="13DF0A8F">
                <wp:simplePos x="0" y="0"/>
                <wp:positionH relativeFrom="column">
                  <wp:posOffset>2019300</wp:posOffset>
                </wp:positionH>
                <wp:positionV relativeFrom="paragraph">
                  <wp:posOffset>293370</wp:posOffset>
                </wp:positionV>
                <wp:extent cx="3000375" cy="1404620"/>
                <wp:effectExtent l="0" t="0" r="9525"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404620"/>
                        </a:xfrm>
                        <a:prstGeom prst="rect">
                          <a:avLst/>
                        </a:prstGeom>
                        <a:solidFill>
                          <a:srgbClr val="FFFFFF"/>
                        </a:solidFill>
                        <a:ln w="9525">
                          <a:noFill/>
                          <a:miter lim="800000"/>
                          <a:headEnd/>
                          <a:tailEnd/>
                        </a:ln>
                      </wps:spPr>
                      <wps:txbx>
                        <w:txbxContent>
                          <w:p w14:paraId="2CF5497A" w14:textId="77777777" w:rsidR="003F1ED4" w:rsidRDefault="003F1ED4" w:rsidP="003F1ED4">
                            <w:r>
                              <w:t>To see what our students have to say about this subject scan the QR code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18A2F65" id="_x0000_t202" coordsize="21600,21600" o:spt="202" path="m,l,21600r21600,l21600,xe">
                <v:stroke joinstyle="miter"/>
                <v:path gradientshapeok="t" o:connecttype="rect"/>
              </v:shapetype>
              <v:shape id="Text Box 2" o:spid="_x0000_s1026" type="#_x0000_t202" style="position:absolute;margin-left:159pt;margin-top:23.1pt;width:236.25pt;height:110.6pt;z-index:-2516541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" stroked="f">
                <v:textbox style="mso-fit-shape-to-text:t">
                  <w:txbxContent>
                    <w:p w14:paraId="2CF5497A" w14:textId="77777777" w:rsidR="003F1ED4" w:rsidRDefault="003F1ED4" w:rsidP="003F1ED4">
                      <w:r>
                        <w:t>To see what our students have to say about this subject scan the QR code</w:t>
                      </w:r>
                    </w:p>
                  </w:txbxContent>
                </v:textbox>
              </v:shape>
            </w:pict>
          </mc:Fallback>
        </mc:AlternateContent>
      </w:r>
      <w:r>
        <w:rPr>
          <w:noProof/>
          <w:lang w:eastAsia="en-GB"/>
        </w:rPr>
        <w:drawing>
          <wp:anchor distT="0" distB="0" distL="114300" distR="114300" simplePos="0" relativeHeight="251660288" behindDoc="0" locked="0" layoutInCell="1" allowOverlap="1" wp14:anchorId="70AAC718" wp14:editId="0EA9681B">
            <wp:simplePos x="0" y="0"/>
            <wp:positionH relativeFrom="margin">
              <wp:posOffset>1028701</wp:posOffset>
            </wp:positionH>
            <wp:positionV relativeFrom="paragraph">
              <wp:posOffset>166371</wp:posOffset>
            </wp:positionV>
            <wp:extent cx="762000" cy="7620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3360" behindDoc="0" locked="0" layoutInCell="1" allowOverlap="1" wp14:anchorId="7167B955" wp14:editId="3DBC639E">
            <wp:simplePos x="0" y="0"/>
            <wp:positionH relativeFrom="margin">
              <wp:align>left</wp:align>
            </wp:positionH>
            <wp:positionV relativeFrom="paragraph">
              <wp:posOffset>166370</wp:posOffset>
            </wp:positionV>
            <wp:extent cx="771525" cy="7715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pic:spPr>
                </pic:pic>
              </a:graphicData>
            </a:graphic>
          </wp:anchor>
        </w:drawing>
      </w:r>
      <w:r>
        <w:rPr>
          <w:noProof/>
          <w:lang w:eastAsia="en-GB"/>
        </w:rPr>
        <mc:AlternateContent>
          <mc:Choice Requires="wps">
            <w:drawing>
              <wp:inline distT="0" distB="0" distL="0" distR="0" wp14:anchorId="62CB1772" wp14:editId="3AAAC54B">
                <wp:extent cx="304800" cy="304800"/>
                <wp:effectExtent l="0" t="0" r="0" b="0"/>
                <wp:docPr id="3" name="AutoShape 1" descr="blob:https://www.odwebp.svc.ms/13969ca5-9f9c-457b-9e21-0acf865b61e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44D8D" id="AutoShape 1" o:spid="_x0000_s1026" alt="blob:https://www.odwebp.svc.ms/13969ca5-9f9c-457b-9e21-0acf865b61e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" filled="f" stroked="f">
                <o:lock v:ext="edit" aspectratio="t"/>
                <w10:anchorlock/>
              </v:rect>
            </w:pict>
          </mc:Fallback>
        </mc:AlternateContent>
      </w:r>
      <w:bookmarkStart w:id="0" w:name="_GoBack"/>
      <w:bookmarkEnd w:id="0"/>
      <w:r>
        <w:rPr>
          <w:noProof/>
          <w:lang w:eastAsia="en-GB"/>
        </w:rPr>
        <mc:AlternateContent>
          <mc:Choice Requires="wps">
            <w:drawing>
              <wp:anchor distT="0" distB="0" distL="114300" distR="114300" simplePos="0" relativeHeight="251659264" behindDoc="0" locked="0" layoutInCell="1" allowOverlap="1" wp14:anchorId="551147BF" wp14:editId="02A2EDFB">
                <wp:simplePos x="0" y="0"/>
                <wp:positionH relativeFrom="column">
                  <wp:posOffset>0</wp:posOffset>
                </wp:positionH>
                <wp:positionV relativeFrom="paragraph">
                  <wp:posOffset>4445</wp:posOffset>
                </wp:positionV>
                <wp:extent cx="304800" cy="304800"/>
                <wp:effectExtent l="0" t="0" r="0" b="0"/>
                <wp:wrapNone/>
                <wp:docPr id="1" name="AutoShape 1" descr="blob:https://www.odwebp.svc.ms/d1bdd9d5-9180-435f-bd02-3a7476b324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w:pict>
              <v:rect w14:anchorId="281878F1" id="AutoShape 1" o:spid="_x0000_s1026" alt="blob:https://www.odwebp.svc.ms/d1bdd9d5-9180-435f-bd02-3a7476b32496" style="position:absolute;margin-left:0;margin-top:.35pt;width:24pt;height:2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" filled="f" stroked="f">
                <o:lock v:ext="edit" aspectratio="t"/>
              </v:rect>
            </w:pict>
          </mc:Fallback>
        </mc:AlternateContent>
      </w:r>
    </w:p>
    <w:sectPr w:rsidR="00CE190B" w:rsidSect="00F10731">
      <w:pgSz w:w="11906" w:h="16838"/>
      <w:pgMar w:top="794"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2B45B2"/>
    <w:multiLevelType w:val="hybridMultilevel"/>
    <w:tmpl w:val="25860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FC36FB"/>
    <w:multiLevelType w:val="hybridMultilevel"/>
    <w:tmpl w:val="616E56DC"/>
    <w:lvl w:ilvl="0" w:tplc="F402A79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31"/>
    <w:rsid w:val="00214ED5"/>
    <w:rsid w:val="00267E7C"/>
    <w:rsid w:val="00291A1A"/>
    <w:rsid w:val="003F1ED4"/>
    <w:rsid w:val="005A3230"/>
    <w:rsid w:val="006A23E9"/>
    <w:rsid w:val="00755DAE"/>
    <w:rsid w:val="00837F87"/>
    <w:rsid w:val="00B259F4"/>
    <w:rsid w:val="00C27C53"/>
    <w:rsid w:val="00C73139"/>
    <w:rsid w:val="00CE190B"/>
    <w:rsid w:val="00D96581"/>
    <w:rsid w:val="00F10731"/>
    <w:rsid w:val="00FD7B66"/>
    <w:rsid w:val="00FF07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7504BA"/>
  <w15:chartTrackingRefBased/>
  <w15:docId w15:val="{C9E1CD8A-C2D4-4C02-8558-878E07D37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5A3230"/>
    <w:rPr>
      <w:color w:val="0000FF"/>
      <w:u w:val="single"/>
    </w:rPr>
  </w:style>
  <w:style w:type="paragraph" w:styleId="ListParagraph">
    <w:name w:val="List Paragraph"/>
    <w:basedOn w:val="Normal"/>
    <w:uiPriority w:val="34"/>
    <w:qFormat/>
    <w:rsid w:val="005A3230"/>
    <w:pPr>
      <w:ind w:left="720"/>
      <w:contextualSpacing/>
    </w:pPr>
  </w:style>
  <w:style w:type="paragraph" w:styleId="NormalWeb">
    <w:name w:val="Normal (Web)"/>
    <w:basedOn w:val="Normal"/>
    <w:uiPriority w:val="99"/>
    <w:semiHidden/>
    <w:unhideWhenUsed/>
    <w:rsid w:val="005A32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69481">
      <w:bodyDiv w:val="1"/>
      <w:marLeft w:val="0"/>
      <w:marRight w:val="0"/>
      <w:marTop w:val="0"/>
      <w:marBottom w:val="0"/>
      <w:divBdr>
        <w:top w:val="none" w:sz="0" w:space="0" w:color="auto"/>
        <w:left w:val="none" w:sz="0" w:space="0" w:color="auto"/>
        <w:bottom w:val="none" w:sz="0" w:space="0" w:color="auto"/>
        <w:right w:val="none" w:sz="0" w:space="0" w:color="auto"/>
      </w:divBdr>
      <w:divsChild>
        <w:div w:id="238029295">
          <w:marLeft w:val="547"/>
          <w:marRight w:val="0"/>
          <w:marTop w:val="0"/>
          <w:marBottom w:val="0"/>
          <w:divBdr>
            <w:top w:val="none" w:sz="0" w:space="0" w:color="auto"/>
            <w:left w:val="none" w:sz="0" w:space="0" w:color="auto"/>
            <w:bottom w:val="none" w:sz="0" w:space="0" w:color="auto"/>
            <w:right w:val="none" w:sz="0" w:space="0" w:color="auto"/>
          </w:divBdr>
        </w:div>
        <w:div w:id="812793283">
          <w:marLeft w:val="547"/>
          <w:marRight w:val="0"/>
          <w:marTop w:val="0"/>
          <w:marBottom w:val="0"/>
          <w:divBdr>
            <w:top w:val="none" w:sz="0" w:space="0" w:color="auto"/>
            <w:left w:val="none" w:sz="0" w:space="0" w:color="auto"/>
            <w:bottom w:val="none" w:sz="0" w:space="0" w:color="auto"/>
            <w:right w:val="none" w:sz="0" w:space="0" w:color="auto"/>
          </w:divBdr>
        </w:div>
        <w:div w:id="2076005156">
          <w:marLeft w:val="547"/>
          <w:marRight w:val="0"/>
          <w:marTop w:val="0"/>
          <w:marBottom w:val="0"/>
          <w:divBdr>
            <w:top w:val="none" w:sz="0" w:space="0" w:color="auto"/>
            <w:left w:val="none" w:sz="0" w:space="0" w:color="auto"/>
            <w:bottom w:val="none" w:sz="0" w:space="0" w:color="auto"/>
            <w:right w:val="none" w:sz="0" w:space="0" w:color="auto"/>
          </w:divBdr>
        </w:div>
        <w:div w:id="1585913551">
          <w:marLeft w:val="547"/>
          <w:marRight w:val="0"/>
          <w:marTop w:val="0"/>
          <w:marBottom w:val="0"/>
          <w:divBdr>
            <w:top w:val="none" w:sz="0" w:space="0" w:color="auto"/>
            <w:left w:val="none" w:sz="0" w:space="0" w:color="auto"/>
            <w:bottom w:val="none" w:sz="0" w:space="0" w:color="auto"/>
            <w:right w:val="none" w:sz="0" w:space="0" w:color="auto"/>
          </w:divBdr>
        </w:div>
        <w:div w:id="1689529578">
          <w:marLeft w:val="547"/>
          <w:marRight w:val="0"/>
          <w:marTop w:val="0"/>
          <w:marBottom w:val="0"/>
          <w:divBdr>
            <w:top w:val="none" w:sz="0" w:space="0" w:color="auto"/>
            <w:left w:val="none" w:sz="0" w:space="0" w:color="auto"/>
            <w:bottom w:val="none" w:sz="0" w:space="0" w:color="auto"/>
            <w:right w:val="none" w:sz="0" w:space="0" w:color="auto"/>
          </w:divBdr>
        </w:div>
        <w:div w:id="1224635527">
          <w:marLeft w:val="547"/>
          <w:marRight w:val="0"/>
          <w:marTop w:val="0"/>
          <w:marBottom w:val="0"/>
          <w:divBdr>
            <w:top w:val="none" w:sz="0" w:space="0" w:color="auto"/>
            <w:left w:val="none" w:sz="0" w:space="0" w:color="auto"/>
            <w:bottom w:val="none" w:sz="0" w:space="0" w:color="auto"/>
            <w:right w:val="none" w:sz="0" w:space="0" w:color="auto"/>
          </w:divBdr>
        </w:div>
        <w:div w:id="1363362501">
          <w:marLeft w:val="547"/>
          <w:marRight w:val="0"/>
          <w:marTop w:val="0"/>
          <w:marBottom w:val="0"/>
          <w:divBdr>
            <w:top w:val="none" w:sz="0" w:space="0" w:color="auto"/>
            <w:left w:val="none" w:sz="0" w:space="0" w:color="auto"/>
            <w:bottom w:val="none" w:sz="0" w:space="0" w:color="auto"/>
            <w:right w:val="none" w:sz="0" w:space="0" w:color="auto"/>
          </w:divBdr>
        </w:div>
        <w:div w:id="2025980726">
          <w:marLeft w:val="547"/>
          <w:marRight w:val="0"/>
          <w:marTop w:val="0"/>
          <w:marBottom w:val="0"/>
          <w:divBdr>
            <w:top w:val="none" w:sz="0" w:space="0" w:color="auto"/>
            <w:left w:val="none" w:sz="0" w:space="0" w:color="auto"/>
            <w:bottom w:val="none" w:sz="0" w:space="0" w:color="auto"/>
            <w:right w:val="none" w:sz="0" w:space="0" w:color="auto"/>
          </w:divBdr>
        </w:div>
      </w:divsChild>
    </w:div>
    <w:div w:id="643201882">
      <w:bodyDiv w:val="1"/>
      <w:marLeft w:val="0"/>
      <w:marRight w:val="0"/>
      <w:marTop w:val="0"/>
      <w:marBottom w:val="0"/>
      <w:divBdr>
        <w:top w:val="none" w:sz="0" w:space="0" w:color="auto"/>
        <w:left w:val="none" w:sz="0" w:space="0" w:color="auto"/>
        <w:bottom w:val="none" w:sz="0" w:space="0" w:color="auto"/>
        <w:right w:val="none" w:sz="0" w:space="0" w:color="auto"/>
      </w:divBdr>
    </w:div>
    <w:div w:id="1122460401">
      <w:bodyDiv w:val="1"/>
      <w:marLeft w:val="0"/>
      <w:marRight w:val="0"/>
      <w:marTop w:val="0"/>
      <w:marBottom w:val="0"/>
      <w:divBdr>
        <w:top w:val="none" w:sz="0" w:space="0" w:color="auto"/>
        <w:left w:val="none" w:sz="0" w:space="0" w:color="auto"/>
        <w:bottom w:val="none" w:sz="0" w:space="0" w:color="auto"/>
        <w:right w:val="none" w:sz="0" w:space="0" w:color="auto"/>
      </w:divBdr>
    </w:div>
    <w:div w:id="1171676179">
      <w:bodyDiv w:val="1"/>
      <w:marLeft w:val="0"/>
      <w:marRight w:val="0"/>
      <w:marTop w:val="0"/>
      <w:marBottom w:val="0"/>
      <w:divBdr>
        <w:top w:val="none" w:sz="0" w:space="0" w:color="auto"/>
        <w:left w:val="none" w:sz="0" w:space="0" w:color="auto"/>
        <w:bottom w:val="none" w:sz="0" w:space="0" w:color="auto"/>
        <w:right w:val="none" w:sz="0" w:space="0" w:color="auto"/>
      </w:divBdr>
    </w:div>
    <w:div w:id="1406417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ocr.org.uk/Images/170128-specification-accredited-a-level-gce-history-a-h505.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2</Pages>
  <Words>513</Words>
  <Characters>2929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West Hatch High School</Company>
  <LinksUpToDate>false</LinksUpToDate>
  <CharactersWithSpaces>3436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Saunders, G</dc:creator>
  <cp:keywords/>
  <dc:description/>
  <cp:lastModifiedBy>Saunders, G</cp:lastModifiedBy>
  <cp:revision>9</cp:revision>
  <dcterms:created xsi:type="dcterms:W3CDTF">2023-10-11T09:08:00Z</dcterms:created>
  <dcterms:modified xsi:type="dcterms:W3CDTF">2023-11-14T13:55:00Z</dcterms:modified>
</cp:coreProperties>
</file>