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88" w:rsidRDefault="008A4388" w:rsidP="008A4388">
      <w:pPr>
        <w:rPr>
          <w:sz w:val="28"/>
          <w:szCs w:val="28"/>
        </w:rPr>
      </w:pPr>
      <w:r>
        <w:rPr>
          <w:sz w:val="28"/>
          <w:szCs w:val="28"/>
        </w:rPr>
        <w:t>A level History</w:t>
      </w:r>
    </w:p>
    <w:p w:rsidR="008A4388" w:rsidRDefault="008A4388" w:rsidP="008A4388">
      <w:pPr>
        <w:rPr>
          <w:sz w:val="28"/>
          <w:szCs w:val="28"/>
        </w:rPr>
      </w:pPr>
    </w:p>
    <w:p w:rsidR="008A4388" w:rsidRPr="008A4388" w:rsidRDefault="008A4388" w:rsidP="008A4388">
      <w:pPr>
        <w:rPr>
          <w:sz w:val="28"/>
          <w:szCs w:val="28"/>
        </w:rPr>
      </w:pPr>
      <w:bookmarkStart w:id="0" w:name="_GoBack"/>
      <w:bookmarkEnd w:id="0"/>
      <w:r w:rsidRPr="008A4388">
        <w:rPr>
          <w:sz w:val="28"/>
          <w:szCs w:val="28"/>
        </w:rPr>
        <w:t>Year 12-set text that covers the whole course-no other books/no extra reading needed-</w:t>
      </w:r>
    </w:p>
    <w:p w:rsidR="008A4388" w:rsidRPr="008A4388" w:rsidRDefault="008A4388" w:rsidP="008A4388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  <w:r w:rsidRPr="008A4388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OCR A Level History: Britain 1930–1997 </w:t>
      </w:r>
    </w:p>
    <w:p w:rsidR="008A4388" w:rsidRPr="008A4388" w:rsidRDefault="008A4388" w:rsidP="008A4388">
      <w:pPr>
        <w:rPr>
          <w:rFonts w:ascii="Times New Roman" w:hAnsi="Times New Roman" w:cs="Times New Roman"/>
          <w:sz w:val="28"/>
          <w:szCs w:val="28"/>
          <w:lang w:eastAsia="en-GB"/>
        </w:rPr>
      </w:pPr>
      <w:proofErr w:type="gramStart"/>
      <w:r w:rsidRPr="008A4388">
        <w:rPr>
          <w:rFonts w:ascii="Times New Roman" w:hAnsi="Times New Roman" w:cs="Times New Roman"/>
          <w:sz w:val="28"/>
          <w:szCs w:val="28"/>
          <w:lang w:eastAsia="en-GB"/>
        </w:rPr>
        <w:t>by</w:t>
      </w:r>
      <w:proofErr w:type="gramEnd"/>
      <w:r w:rsidRPr="008A4388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hyperlink r:id="rId4" w:history="1">
        <w:r w:rsidRPr="008A4388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eastAsia="en-GB"/>
          </w:rPr>
          <w:t>Mike Wells</w:t>
        </w:r>
      </w:hyperlink>
      <w:r w:rsidRPr="008A4388">
        <w:rPr>
          <w:rFonts w:ascii="Times New Roman" w:hAnsi="Times New Roman" w:cs="Times New Roman"/>
          <w:sz w:val="28"/>
          <w:szCs w:val="28"/>
          <w:lang w:eastAsia="en-GB"/>
        </w:rPr>
        <w:t>/</w:t>
      </w:r>
      <w:hyperlink r:id="rId5" w:history="1">
        <w:r w:rsidRPr="008A4388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eastAsia="en-GB"/>
          </w:rPr>
          <w:t>Nicholas Fellows</w:t>
        </w:r>
      </w:hyperlink>
      <w:r w:rsidRPr="008A4388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</w:p>
    <w:p w:rsidR="008A4388" w:rsidRPr="008A4388" w:rsidRDefault="008A4388" w:rsidP="008A4388">
      <w:pPr>
        <w:rPr>
          <w:rFonts w:ascii="Times New Roman" w:hAnsi="Times New Roman" w:cs="Times New Roman"/>
          <w:sz w:val="28"/>
          <w:szCs w:val="28"/>
          <w:lang w:eastAsia="en-GB"/>
        </w:rPr>
      </w:pPr>
    </w:p>
    <w:p w:rsidR="008A4388" w:rsidRPr="008A4388" w:rsidRDefault="008A4388" w:rsidP="008A4388">
      <w:pPr>
        <w:rPr>
          <w:rFonts w:ascii="Times New Roman" w:hAnsi="Times New Roman" w:cs="Times New Roman"/>
          <w:sz w:val="28"/>
          <w:szCs w:val="28"/>
          <w:lang w:eastAsia="en-GB"/>
        </w:rPr>
      </w:pPr>
      <w:r w:rsidRPr="008A4388">
        <w:rPr>
          <w:rFonts w:ascii="Times New Roman" w:hAnsi="Times New Roman" w:cs="Times New Roman"/>
          <w:sz w:val="28"/>
          <w:szCs w:val="28"/>
          <w:lang w:eastAsia="en-GB"/>
        </w:rPr>
        <w:t>Year 13-prep for coursework reading list-</w:t>
      </w:r>
    </w:p>
    <w:p w:rsidR="008A4388" w:rsidRPr="008A4388" w:rsidRDefault="008A4388" w:rsidP="008A4388">
      <w:pPr>
        <w:rPr>
          <w:rFonts w:ascii="Times New Roman" w:hAnsi="Times New Roman" w:cs="Times New Roman"/>
          <w:sz w:val="28"/>
          <w:szCs w:val="28"/>
          <w:lang w:eastAsia="en-GB"/>
        </w:rPr>
      </w:pPr>
    </w:p>
    <w:p w:rsidR="008A4388" w:rsidRPr="008A4388" w:rsidRDefault="008A4388" w:rsidP="008A4388">
      <w:pPr>
        <w:rPr>
          <w:rFonts w:ascii="Times New Roman" w:hAnsi="Times New Roman" w:cs="Times New Roman"/>
          <w:sz w:val="28"/>
          <w:szCs w:val="28"/>
          <w:lang w:eastAsia="en-GB"/>
        </w:rPr>
      </w:pPr>
      <w:r w:rsidRPr="008A4388">
        <w:rPr>
          <w:rFonts w:ascii="Times New Roman" w:hAnsi="Times New Roman" w:cs="Times New Roman"/>
          <w:sz w:val="28"/>
          <w:szCs w:val="28"/>
          <w:lang w:eastAsia="en-GB"/>
        </w:rPr>
        <w:t>Access to History Britain 1945-2007-Lynch</w:t>
      </w:r>
    </w:p>
    <w:p w:rsidR="008A4388" w:rsidRPr="008A4388" w:rsidRDefault="008A4388" w:rsidP="008A4388">
      <w:pPr>
        <w:rPr>
          <w:rFonts w:ascii="Times New Roman" w:hAnsi="Times New Roman" w:cs="Times New Roman"/>
          <w:sz w:val="28"/>
          <w:szCs w:val="28"/>
          <w:lang w:eastAsia="en-GB"/>
        </w:rPr>
      </w:pPr>
      <w:r w:rsidRPr="008A4388">
        <w:rPr>
          <w:rFonts w:ascii="Times New Roman" w:hAnsi="Times New Roman" w:cs="Times New Roman"/>
          <w:sz w:val="28"/>
          <w:szCs w:val="28"/>
          <w:lang w:eastAsia="en-GB"/>
        </w:rPr>
        <w:t>Thatcher-EE Green</w:t>
      </w:r>
    </w:p>
    <w:p w:rsidR="008A4388" w:rsidRPr="008A4388" w:rsidRDefault="008A4388" w:rsidP="008A4388">
      <w:pPr>
        <w:rPr>
          <w:rFonts w:ascii="Times New Roman" w:hAnsi="Times New Roman" w:cs="Times New Roman"/>
          <w:sz w:val="28"/>
          <w:szCs w:val="28"/>
          <w:lang w:eastAsia="en-GB"/>
        </w:rPr>
      </w:pPr>
      <w:r w:rsidRPr="008A4388">
        <w:rPr>
          <w:rFonts w:ascii="Times New Roman" w:hAnsi="Times New Roman" w:cs="Times New Roman"/>
          <w:sz w:val="28"/>
          <w:szCs w:val="28"/>
          <w:lang w:eastAsia="en-GB"/>
        </w:rPr>
        <w:t>The Politics of the Poll Tax-Butler</w:t>
      </w:r>
    </w:p>
    <w:p w:rsidR="008A4388" w:rsidRPr="008A4388" w:rsidRDefault="008A4388" w:rsidP="008A4388">
      <w:pPr>
        <w:rPr>
          <w:rFonts w:ascii="Times New Roman" w:hAnsi="Times New Roman" w:cs="Times New Roman"/>
          <w:sz w:val="28"/>
          <w:szCs w:val="28"/>
          <w:lang w:eastAsia="en-GB"/>
        </w:rPr>
      </w:pPr>
      <w:r w:rsidRPr="008A4388">
        <w:rPr>
          <w:rFonts w:ascii="Times New Roman" w:hAnsi="Times New Roman" w:cs="Times New Roman"/>
          <w:sz w:val="28"/>
          <w:szCs w:val="28"/>
          <w:lang w:eastAsia="en-GB"/>
        </w:rPr>
        <w:t>Margaret Thatcher’s Revolution-Roy/Clarke</w:t>
      </w:r>
    </w:p>
    <w:p w:rsidR="008A4388" w:rsidRPr="008A4388" w:rsidRDefault="008A4388" w:rsidP="008A4388">
      <w:pPr>
        <w:rPr>
          <w:rFonts w:ascii="Times New Roman" w:hAnsi="Times New Roman" w:cs="Times New Roman"/>
          <w:sz w:val="28"/>
          <w:szCs w:val="28"/>
          <w:lang w:eastAsia="en-GB"/>
        </w:rPr>
      </w:pPr>
      <w:r w:rsidRPr="008A4388">
        <w:rPr>
          <w:rFonts w:ascii="Times New Roman" w:hAnsi="Times New Roman" w:cs="Times New Roman"/>
          <w:sz w:val="28"/>
          <w:szCs w:val="28"/>
          <w:lang w:eastAsia="en-GB"/>
        </w:rPr>
        <w:t>Rejoice! Rejoice! Turner</w:t>
      </w:r>
    </w:p>
    <w:p w:rsidR="008A4388" w:rsidRPr="008A4388" w:rsidRDefault="008A4388" w:rsidP="008A4388">
      <w:pPr>
        <w:rPr>
          <w:rFonts w:ascii="Times New Roman" w:hAnsi="Times New Roman" w:cs="Times New Roman"/>
          <w:sz w:val="28"/>
          <w:szCs w:val="28"/>
          <w:lang w:eastAsia="en-GB"/>
        </w:rPr>
      </w:pPr>
      <w:r w:rsidRPr="008A4388">
        <w:rPr>
          <w:rFonts w:ascii="Times New Roman" w:hAnsi="Times New Roman" w:cs="Times New Roman"/>
          <w:sz w:val="28"/>
          <w:szCs w:val="28"/>
          <w:lang w:eastAsia="en-GB"/>
        </w:rPr>
        <w:t>A History of Modern Britain-Marr</w:t>
      </w:r>
    </w:p>
    <w:p w:rsidR="008A4388" w:rsidRPr="008A4388" w:rsidRDefault="008A4388" w:rsidP="008A4388">
      <w:pPr>
        <w:rPr>
          <w:rFonts w:ascii="Times New Roman" w:hAnsi="Times New Roman" w:cs="Times New Roman"/>
          <w:sz w:val="28"/>
          <w:szCs w:val="28"/>
          <w:lang w:eastAsia="en-GB"/>
        </w:rPr>
      </w:pPr>
      <w:r w:rsidRPr="008A4388">
        <w:rPr>
          <w:rFonts w:ascii="Times New Roman" w:hAnsi="Times New Roman" w:cs="Times New Roman"/>
          <w:sz w:val="28"/>
          <w:szCs w:val="28"/>
          <w:lang w:eastAsia="en-GB"/>
        </w:rPr>
        <w:t>The Downing Street Years-Thatcher</w:t>
      </w:r>
    </w:p>
    <w:p w:rsidR="008A4388" w:rsidRPr="008A4388" w:rsidRDefault="008A4388" w:rsidP="008A4388">
      <w:pPr>
        <w:rPr>
          <w:rFonts w:ascii="Times New Roman" w:hAnsi="Times New Roman" w:cs="Times New Roman"/>
          <w:sz w:val="28"/>
          <w:szCs w:val="28"/>
          <w:lang w:eastAsia="en-GB"/>
        </w:rPr>
      </w:pPr>
    </w:p>
    <w:p w:rsidR="008A4388" w:rsidRPr="008A4388" w:rsidRDefault="008A4388" w:rsidP="008A4388">
      <w:pPr>
        <w:rPr>
          <w:rFonts w:ascii="Times New Roman" w:hAnsi="Times New Roman" w:cs="Times New Roman"/>
          <w:sz w:val="28"/>
          <w:szCs w:val="28"/>
          <w:lang w:eastAsia="en-GB"/>
        </w:rPr>
      </w:pPr>
      <w:r w:rsidRPr="008A4388">
        <w:rPr>
          <w:rFonts w:ascii="Times New Roman" w:hAnsi="Times New Roman" w:cs="Times New Roman"/>
          <w:sz w:val="28"/>
          <w:szCs w:val="28"/>
          <w:lang w:eastAsia="en-GB"/>
        </w:rPr>
        <w:t xml:space="preserve">Various other books related to members of Thatcher’s cabinet-Clarke/Heseltine </w:t>
      </w:r>
      <w:proofErr w:type="spellStart"/>
      <w:r w:rsidRPr="008A4388">
        <w:rPr>
          <w:rFonts w:ascii="Times New Roman" w:hAnsi="Times New Roman" w:cs="Times New Roman"/>
          <w:sz w:val="28"/>
          <w:szCs w:val="28"/>
          <w:lang w:eastAsia="en-GB"/>
        </w:rPr>
        <w:t>etc</w:t>
      </w:r>
      <w:proofErr w:type="spellEnd"/>
    </w:p>
    <w:p w:rsidR="009A7F37" w:rsidRPr="008A4388" w:rsidRDefault="009A7F37">
      <w:pPr>
        <w:rPr>
          <w:sz w:val="28"/>
          <w:szCs w:val="28"/>
        </w:rPr>
      </w:pPr>
    </w:p>
    <w:sectPr w:rsidR="009A7F37" w:rsidRPr="008A4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88"/>
    <w:rsid w:val="008A4388"/>
    <w:rsid w:val="009A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8D32"/>
  <w15:chartTrackingRefBased/>
  <w15:docId w15:val="{FD426154-441F-4170-8CCF-C3CDEFAD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38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43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mazon.co.uk/s/ref=dp_byline_sr_book_2?ie=UTF8&amp;field-author=Nicholas+Fellows&amp;text=Nicholas+Fellows&amp;sort=relevancerank&amp;search-alias=books-uk" TargetMode="External"/><Relationship Id="rId4" Type="http://schemas.openxmlformats.org/officeDocument/2006/relationships/hyperlink" Target="https://www.amazon.co.uk/s/ref=dp_byline_sr_book_1?ie=UTF8&amp;field-author=Mike+Wells&amp;text=Mike+Wells&amp;sort=relevancerank&amp;search-alias=books-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A</dc:creator>
  <cp:keywords/>
  <dc:description/>
  <cp:lastModifiedBy>Sharma, A</cp:lastModifiedBy>
  <cp:revision>1</cp:revision>
  <dcterms:created xsi:type="dcterms:W3CDTF">2020-09-15T06:20:00Z</dcterms:created>
  <dcterms:modified xsi:type="dcterms:W3CDTF">2020-09-15T06:21:00Z</dcterms:modified>
</cp:coreProperties>
</file>